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69D" w:rsidRPr="00E1032F" w:rsidRDefault="006C46A6">
      <w:pPr>
        <w:pStyle w:val="11"/>
        <w:spacing w:before="69"/>
        <w:ind w:left="2591" w:right="2606" w:firstLine="1366"/>
      </w:pPr>
      <w:r w:rsidRPr="00E1032F">
        <w:t xml:space="preserve">ДОГОВІР № </w:t>
      </w:r>
    </w:p>
    <w:p w:rsidR="00EB00C1" w:rsidRPr="00E1032F" w:rsidRDefault="006C46A6" w:rsidP="00CE569D">
      <w:pPr>
        <w:pStyle w:val="11"/>
        <w:spacing w:before="69"/>
        <w:ind w:left="1843" w:right="2318" w:firstLine="0"/>
      </w:pPr>
      <w:r w:rsidRPr="00E1032F">
        <w:t>КУПІВЛІ-ПРОДАЖУ ПРИРОДНОГО ГАЗУ</w:t>
      </w:r>
    </w:p>
    <w:p w:rsidR="00EB00C1" w:rsidRPr="00E1032F" w:rsidRDefault="00EB00C1">
      <w:pPr>
        <w:pStyle w:val="a3"/>
        <w:spacing w:before="5" w:after="1"/>
        <w:ind w:left="0"/>
        <w:jc w:val="left"/>
        <w:rPr>
          <w:b/>
        </w:rPr>
      </w:pPr>
    </w:p>
    <w:tbl>
      <w:tblPr>
        <w:tblStyle w:val="TableNormal"/>
        <w:tblW w:w="0" w:type="auto"/>
        <w:tblInd w:w="1163" w:type="dxa"/>
        <w:tblLayout w:type="fixed"/>
        <w:tblLook w:val="01E0" w:firstRow="1" w:lastRow="1" w:firstColumn="1" w:lastColumn="1" w:noHBand="0" w:noVBand="0"/>
      </w:tblPr>
      <w:tblGrid>
        <w:gridCol w:w="3511"/>
        <w:gridCol w:w="5765"/>
      </w:tblGrid>
      <w:tr w:rsidR="00EB00C1" w:rsidRPr="00E1032F">
        <w:trPr>
          <w:trHeight w:val="287"/>
        </w:trPr>
        <w:tc>
          <w:tcPr>
            <w:tcW w:w="3511" w:type="dxa"/>
          </w:tcPr>
          <w:p w:rsidR="00EB00C1" w:rsidRPr="00E1032F" w:rsidRDefault="006C46A6" w:rsidP="005C3B2D">
            <w:pPr>
              <w:pStyle w:val="TableParagraph"/>
              <w:spacing w:line="267" w:lineRule="exact"/>
              <w:rPr>
                <w:sz w:val="26"/>
              </w:rPr>
            </w:pPr>
            <w:r w:rsidRPr="00E1032F">
              <w:rPr>
                <w:sz w:val="26"/>
              </w:rPr>
              <w:t xml:space="preserve">м. </w:t>
            </w:r>
            <w:r w:rsidR="005C3B2D" w:rsidRPr="00E1032F">
              <w:rPr>
                <w:sz w:val="26"/>
              </w:rPr>
              <w:t>Льві</w:t>
            </w:r>
            <w:r w:rsidRPr="00E1032F">
              <w:rPr>
                <w:sz w:val="26"/>
              </w:rPr>
              <w:t>в</w:t>
            </w:r>
          </w:p>
        </w:tc>
        <w:tc>
          <w:tcPr>
            <w:tcW w:w="5765" w:type="dxa"/>
          </w:tcPr>
          <w:p w:rsidR="00EB00C1" w:rsidRPr="00E1032F" w:rsidRDefault="006C46A6" w:rsidP="006652DB">
            <w:pPr>
              <w:pStyle w:val="TableParagraph"/>
              <w:tabs>
                <w:tab w:val="left" w:pos="4453"/>
              </w:tabs>
              <w:spacing w:line="267" w:lineRule="exact"/>
              <w:ind w:left="2512"/>
              <w:rPr>
                <w:sz w:val="26"/>
              </w:rPr>
            </w:pPr>
            <w:r w:rsidRPr="00E1032F">
              <w:rPr>
                <w:sz w:val="26"/>
              </w:rPr>
              <w:t>«__»</w:t>
            </w:r>
            <w:r w:rsidRPr="00E1032F">
              <w:rPr>
                <w:sz w:val="26"/>
                <w:u w:val="single"/>
              </w:rPr>
              <w:t xml:space="preserve"> </w:t>
            </w:r>
            <w:r w:rsidRPr="00E1032F">
              <w:rPr>
                <w:sz w:val="26"/>
                <w:u w:val="single"/>
              </w:rPr>
              <w:tab/>
            </w:r>
            <w:r w:rsidRPr="00E1032F">
              <w:rPr>
                <w:sz w:val="26"/>
              </w:rPr>
              <w:t>202</w:t>
            </w:r>
            <w:r w:rsidR="006652DB">
              <w:rPr>
                <w:sz w:val="26"/>
              </w:rPr>
              <w:t>_</w:t>
            </w:r>
            <w:r w:rsidRPr="00E1032F">
              <w:rPr>
                <w:sz w:val="26"/>
              </w:rPr>
              <w:t xml:space="preserve"> року</w:t>
            </w:r>
          </w:p>
        </w:tc>
      </w:tr>
    </w:tbl>
    <w:p w:rsidR="00EB00C1" w:rsidRPr="00E1032F" w:rsidRDefault="00EB00C1">
      <w:pPr>
        <w:pStyle w:val="a3"/>
        <w:spacing w:before="9"/>
        <w:ind w:left="0"/>
        <w:jc w:val="left"/>
        <w:rPr>
          <w:b/>
        </w:rPr>
      </w:pPr>
    </w:p>
    <w:p w:rsidR="00EB00C1" w:rsidRPr="00E1032F" w:rsidRDefault="006C46A6" w:rsidP="00CE569D">
      <w:pPr>
        <w:spacing w:line="237" w:lineRule="auto"/>
        <w:ind w:left="256" w:right="308" w:firstLine="566"/>
        <w:jc w:val="both"/>
        <w:rPr>
          <w:sz w:val="26"/>
          <w:szCs w:val="26"/>
        </w:rPr>
      </w:pPr>
      <w:r w:rsidRPr="00E1032F">
        <w:rPr>
          <w:b/>
          <w:sz w:val="26"/>
          <w:szCs w:val="26"/>
        </w:rPr>
        <w:t>Товариство з обмеженою відповідальністю «</w:t>
      </w:r>
      <w:r w:rsidR="006F61E1" w:rsidRPr="00E1032F">
        <w:rPr>
          <w:b/>
          <w:sz w:val="26"/>
          <w:szCs w:val="26"/>
          <w:lang w:eastAsia="ru-RU"/>
        </w:rPr>
        <w:t>Е</w:t>
      </w:r>
      <w:r w:rsidR="0042722C">
        <w:rPr>
          <w:b/>
          <w:sz w:val="26"/>
          <w:szCs w:val="26"/>
          <w:lang w:eastAsia="ru-RU"/>
        </w:rPr>
        <w:t>ЛЕКТРО</w:t>
      </w:r>
      <w:r w:rsidR="006F61E1" w:rsidRPr="00E1032F">
        <w:rPr>
          <w:b/>
          <w:sz w:val="26"/>
          <w:szCs w:val="26"/>
          <w:lang w:eastAsia="ru-RU"/>
        </w:rPr>
        <w:t>-</w:t>
      </w:r>
      <w:r w:rsidR="0042722C">
        <w:rPr>
          <w:b/>
          <w:sz w:val="26"/>
          <w:szCs w:val="26"/>
          <w:lang w:eastAsia="ru-RU"/>
        </w:rPr>
        <w:t>ГАЗ</w:t>
      </w:r>
      <w:r w:rsidR="006F61E1" w:rsidRPr="00E1032F">
        <w:rPr>
          <w:b/>
          <w:sz w:val="26"/>
          <w:szCs w:val="26"/>
        </w:rPr>
        <w:t xml:space="preserve"> </w:t>
      </w:r>
      <w:r w:rsidRPr="00E1032F">
        <w:rPr>
          <w:b/>
          <w:sz w:val="26"/>
          <w:szCs w:val="26"/>
        </w:rPr>
        <w:t>”</w:t>
      </w:r>
      <w:r w:rsidRPr="00E1032F">
        <w:rPr>
          <w:sz w:val="26"/>
          <w:szCs w:val="26"/>
        </w:rPr>
        <w:t>,</w:t>
      </w:r>
      <w:r w:rsidRPr="00E1032F">
        <w:rPr>
          <w:spacing w:val="-13"/>
          <w:sz w:val="26"/>
          <w:szCs w:val="26"/>
        </w:rPr>
        <w:t xml:space="preserve"> </w:t>
      </w:r>
      <w:proofErr w:type="spellStart"/>
      <w:r w:rsidRPr="00E1032F">
        <w:rPr>
          <w:b/>
          <w:sz w:val="26"/>
          <w:szCs w:val="26"/>
        </w:rPr>
        <w:t>ЕІС-код</w:t>
      </w:r>
      <w:proofErr w:type="spellEnd"/>
      <w:r w:rsidRPr="00E1032F">
        <w:rPr>
          <w:b/>
          <w:spacing w:val="-10"/>
          <w:sz w:val="26"/>
          <w:szCs w:val="26"/>
        </w:rPr>
        <w:t xml:space="preserve"> </w:t>
      </w:r>
      <w:r w:rsidR="00CE569D" w:rsidRPr="00E1032F">
        <w:rPr>
          <w:b/>
          <w:sz w:val="26"/>
          <w:szCs w:val="26"/>
        </w:rPr>
        <w:t>56X</w:t>
      </w:r>
      <w:r w:rsidR="0042722C">
        <w:rPr>
          <w:b/>
          <w:sz w:val="26"/>
          <w:szCs w:val="26"/>
        </w:rPr>
        <w:t>_____________</w:t>
      </w:r>
      <w:r w:rsidRPr="00E1032F">
        <w:rPr>
          <w:sz w:val="26"/>
          <w:szCs w:val="26"/>
        </w:rPr>
        <w:t>,</w:t>
      </w:r>
      <w:r w:rsidRPr="00E1032F">
        <w:rPr>
          <w:spacing w:val="-13"/>
          <w:sz w:val="26"/>
          <w:szCs w:val="26"/>
        </w:rPr>
        <w:t xml:space="preserve"> </w:t>
      </w:r>
      <w:r w:rsidRPr="00E1032F">
        <w:rPr>
          <w:sz w:val="26"/>
          <w:szCs w:val="26"/>
        </w:rPr>
        <w:t>юридична</w:t>
      </w:r>
      <w:r w:rsidRPr="00E1032F">
        <w:rPr>
          <w:spacing w:val="-10"/>
          <w:sz w:val="26"/>
          <w:szCs w:val="26"/>
        </w:rPr>
        <w:t xml:space="preserve"> </w:t>
      </w:r>
      <w:r w:rsidRPr="00E1032F">
        <w:rPr>
          <w:sz w:val="26"/>
          <w:szCs w:val="26"/>
        </w:rPr>
        <w:t>особа,</w:t>
      </w:r>
      <w:r w:rsidRPr="00E1032F">
        <w:rPr>
          <w:spacing w:val="-10"/>
          <w:sz w:val="26"/>
          <w:szCs w:val="26"/>
        </w:rPr>
        <w:t xml:space="preserve"> </w:t>
      </w:r>
      <w:r w:rsidRPr="00E1032F">
        <w:rPr>
          <w:sz w:val="26"/>
          <w:szCs w:val="26"/>
        </w:rPr>
        <w:t>що</w:t>
      </w:r>
      <w:r w:rsidRPr="00E1032F">
        <w:rPr>
          <w:spacing w:val="-14"/>
          <w:sz w:val="26"/>
          <w:szCs w:val="26"/>
        </w:rPr>
        <w:t xml:space="preserve"> </w:t>
      </w:r>
      <w:r w:rsidRPr="00E1032F">
        <w:rPr>
          <w:sz w:val="26"/>
          <w:szCs w:val="26"/>
        </w:rPr>
        <w:t>створена</w:t>
      </w:r>
      <w:r w:rsidRPr="00E1032F">
        <w:rPr>
          <w:spacing w:val="-11"/>
          <w:sz w:val="26"/>
          <w:szCs w:val="26"/>
        </w:rPr>
        <w:t xml:space="preserve"> </w:t>
      </w:r>
      <w:r w:rsidRPr="00E1032F">
        <w:rPr>
          <w:sz w:val="26"/>
          <w:szCs w:val="26"/>
        </w:rPr>
        <w:t>та</w:t>
      </w:r>
      <w:r w:rsidRPr="00E1032F">
        <w:rPr>
          <w:spacing w:val="-8"/>
          <w:sz w:val="26"/>
          <w:szCs w:val="26"/>
        </w:rPr>
        <w:t xml:space="preserve"> </w:t>
      </w:r>
      <w:r w:rsidRPr="00E1032F">
        <w:rPr>
          <w:sz w:val="26"/>
          <w:szCs w:val="26"/>
        </w:rPr>
        <w:t>діє у відповідності до законодавства України, має статус платника податку на прибуток на загальних умовах, діє на підставі ліцензії на право провадження господарської діяльності з</w:t>
      </w:r>
      <w:r w:rsidRPr="00E1032F">
        <w:rPr>
          <w:spacing w:val="30"/>
          <w:sz w:val="26"/>
          <w:szCs w:val="26"/>
        </w:rPr>
        <w:t xml:space="preserve"> </w:t>
      </w:r>
      <w:r w:rsidRPr="00E1032F">
        <w:rPr>
          <w:sz w:val="26"/>
          <w:szCs w:val="26"/>
        </w:rPr>
        <w:t>постачання</w:t>
      </w:r>
      <w:r w:rsidRPr="00E1032F">
        <w:rPr>
          <w:spacing w:val="32"/>
          <w:sz w:val="26"/>
          <w:szCs w:val="26"/>
        </w:rPr>
        <w:t xml:space="preserve"> </w:t>
      </w:r>
      <w:r w:rsidRPr="00E1032F">
        <w:rPr>
          <w:sz w:val="26"/>
          <w:szCs w:val="26"/>
        </w:rPr>
        <w:t>природного</w:t>
      </w:r>
      <w:r w:rsidRPr="00E1032F">
        <w:rPr>
          <w:spacing w:val="30"/>
          <w:sz w:val="26"/>
          <w:szCs w:val="26"/>
        </w:rPr>
        <w:t xml:space="preserve"> </w:t>
      </w:r>
      <w:r w:rsidRPr="00E1032F">
        <w:rPr>
          <w:sz w:val="26"/>
          <w:szCs w:val="26"/>
        </w:rPr>
        <w:t>газу</w:t>
      </w:r>
      <w:r w:rsidRPr="00E1032F">
        <w:rPr>
          <w:spacing w:val="25"/>
          <w:sz w:val="26"/>
          <w:szCs w:val="26"/>
        </w:rPr>
        <w:t xml:space="preserve"> </w:t>
      </w:r>
      <w:r w:rsidRPr="00E1032F">
        <w:rPr>
          <w:sz w:val="26"/>
          <w:szCs w:val="26"/>
        </w:rPr>
        <w:t>(постанова</w:t>
      </w:r>
      <w:r w:rsidRPr="00E1032F">
        <w:rPr>
          <w:spacing w:val="30"/>
          <w:sz w:val="26"/>
          <w:szCs w:val="26"/>
        </w:rPr>
        <w:t xml:space="preserve"> </w:t>
      </w:r>
      <w:r w:rsidRPr="00E1032F">
        <w:rPr>
          <w:sz w:val="26"/>
          <w:szCs w:val="26"/>
        </w:rPr>
        <w:t>НКРЕКП</w:t>
      </w:r>
      <w:r w:rsidRPr="00E1032F">
        <w:rPr>
          <w:spacing w:val="30"/>
          <w:sz w:val="26"/>
          <w:szCs w:val="26"/>
        </w:rPr>
        <w:t xml:space="preserve"> </w:t>
      </w:r>
      <w:r w:rsidRPr="00E1032F">
        <w:rPr>
          <w:sz w:val="26"/>
          <w:szCs w:val="26"/>
        </w:rPr>
        <w:t>від</w:t>
      </w:r>
      <w:r w:rsidRPr="00E1032F">
        <w:rPr>
          <w:spacing w:val="30"/>
          <w:sz w:val="26"/>
          <w:szCs w:val="26"/>
        </w:rPr>
        <w:t xml:space="preserve"> </w:t>
      </w:r>
      <w:r w:rsidRPr="0042722C">
        <w:rPr>
          <w:b/>
          <w:sz w:val="26"/>
          <w:szCs w:val="26"/>
          <w:highlight w:val="yellow"/>
        </w:rPr>
        <w:t>0</w:t>
      </w:r>
      <w:r w:rsidR="0042722C" w:rsidRPr="0042722C">
        <w:rPr>
          <w:b/>
          <w:sz w:val="26"/>
          <w:szCs w:val="26"/>
          <w:highlight w:val="yellow"/>
        </w:rPr>
        <w:t>1</w:t>
      </w:r>
      <w:r w:rsidRPr="0042722C">
        <w:rPr>
          <w:b/>
          <w:sz w:val="26"/>
          <w:szCs w:val="26"/>
          <w:highlight w:val="yellow"/>
        </w:rPr>
        <w:t>.0</w:t>
      </w:r>
      <w:r w:rsidR="0042722C" w:rsidRPr="0042722C">
        <w:rPr>
          <w:b/>
          <w:sz w:val="26"/>
          <w:szCs w:val="26"/>
          <w:highlight w:val="yellow"/>
        </w:rPr>
        <w:t>4</w:t>
      </w:r>
      <w:r w:rsidRPr="0042722C">
        <w:rPr>
          <w:b/>
          <w:sz w:val="26"/>
          <w:szCs w:val="26"/>
          <w:highlight w:val="yellow"/>
        </w:rPr>
        <w:t>.20</w:t>
      </w:r>
      <w:r w:rsidR="0042722C" w:rsidRPr="0042722C">
        <w:rPr>
          <w:b/>
          <w:sz w:val="26"/>
          <w:szCs w:val="26"/>
          <w:highlight w:val="yellow"/>
        </w:rPr>
        <w:t>2</w:t>
      </w:r>
      <w:r w:rsidRPr="0042722C">
        <w:rPr>
          <w:b/>
          <w:sz w:val="26"/>
          <w:szCs w:val="26"/>
          <w:highlight w:val="yellow"/>
        </w:rPr>
        <w:t>1</w:t>
      </w:r>
      <w:r w:rsidRPr="0042722C">
        <w:rPr>
          <w:b/>
          <w:spacing w:val="31"/>
          <w:sz w:val="26"/>
          <w:szCs w:val="26"/>
          <w:highlight w:val="yellow"/>
        </w:rPr>
        <w:t xml:space="preserve"> </w:t>
      </w:r>
      <w:r w:rsidRPr="0042722C">
        <w:rPr>
          <w:sz w:val="26"/>
          <w:szCs w:val="26"/>
          <w:highlight w:val="yellow"/>
        </w:rPr>
        <w:t>№</w:t>
      </w:r>
      <w:r w:rsidR="0042722C">
        <w:rPr>
          <w:sz w:val="26"/>
          <w:szCs w:val="26"/>
          <w:highlight w:val="yellow"/>
        </w:rPr>
        <w:t>____</w:t>
      </w:r>
      <w:r w:rsidRPr="00E1032F">
        <w:rPr>
          <w:sz w:val="26"/>
          <w:szCs w:val="26"/>
        </w:rPr>
        <w:t>),</w:t>
      </w:r>
      <w:r w:rsidRPr="00E1032F">
        <w:rPr>
          <w:spacing w:val="31"/>
          <w:sz w:val="26"/>
          <w:szCs w:val="26"/>
        </w:rPr>
        <w:t xml:space="preserve"> </w:t>
      </w:r>
      <w:r w:rsidRPr="00E1032F">
        <w:rPr>
          <w:sz w:val="26"/>
          <w:szCs w:val="26"/>
        </w:rPr>
        <w:t>в</w:t>
      </w:r>
      <w:r w:rsidRPr="00E1032F">
        <w:rPr>
          <w:spacing w:val="29"/>
          <w:sz w:val="26"/>
          <w:szCs w:val="26"/>
        </w:rPr>
        <w:t xml:space="preserve"> </w:t>
      </w:r>
      <w:r w:rsidRPr="00E1032F">
        <w:rPr>
          <w:sz w:val="26"/>
          <w:szCs w:val="26"/>
        </w:rPr>
        <w:t>особі</w:t>
      </w:r>
      <w:r w:rsidR="00CE569D" w:rsidRPr="00E1032F">
        <w:rPr>
          <w:sz w:val="26"/>
          <w:szCs w:val="26"/>
        </w:rPr>
        <w:t xml:space="preserve"> </w:t>
      </w:r>
      <w:r w:rsidR="00950DF3">
        <w:rPr>
          <w:sz w:val="26"/>
          <w:szCs w:val="26"/>
        </w:rPr>
        <w:t>керівник</w:t>
      </w:r>
      <w:r w:rsidR="00CE569D" w:rsidRPr="0042722C">
        <w:rPr>
          <w:sz w:val="26"/>
          <w:szCs w:val="26"/>
        </w:rPr>
        <w:t xml:space="preserve">а </w:t>
      </w:r>
      <w:r w:rsidR="00CE569D" w:rsidRPr="0042722C">
        <w:rPr>
          <w:w w:val="99"/>
          <w:sz w:val="26"/>
          <w:szCs w:val="26"/>
        </w:rPr>
        <w:t xml:space="preserve"> </w:t>
      </w:r>
      <w:r w:rsidR="0042722C" w:rsidRPr="0042722C">
        <w:rPr>
          <w:w w:val="99"/>
          <w:sz w:val="26"/>
          <w:szCs w:val="26"/>
        </w:rPr>
        <w:t>Паньків Христини Володимирівни</w:t>
      </w:r>
      <w:r w:rsidR="00CE569D" w:rsidRPr="00E1032F">
        <w:rPr>
          <w:sz w:val="26"/>
          <w:szCs w:val="26"/>
        </w:rPr>
        <w:t>,</w:t>
      </w:r>
      <w:r w:rsidRPr="00E1032F">
        <w:rPr>
          <w:sz w:val="26"/>
          <w:szCs w:val="26"/>
        </w:rPr>
        <w:t xml:space="preserve"> яка діє</w:t>
      </w:r>
      <w:r w:rsidRPr="00E1032F">
        <w:rPr>
          <w:spacing w:val="-3"/>
          <w:sz w:val="26"/>
          <w:szCs w:val="26"/>
        </w:rPr>
        <w:t xml:space="preserve"> </w:t>
      </w:r>
      <w:r w:rsidRPr="00E1032F">
        <w:rPr>
          <w:sz w:val="26"/>
          <w:szCs w:val="26"/>
        </w:rPr>
        <w:t>на</w:t>
      </w:r>
      <w:r w:rsidRPr="00E1032F">
        <w:rPr>
          <w:spacing w:val="-2"/>
          <w:sz w:val="26"/>
          <w:szCs w:val="26"/>
        </w:rPr>
        <w:t xml:space="preserve"> </w:t>
      </w:r>
      <w:r w:rsidRPr="00E1032F">
        <w:rPr>
          <w:sz w:val="26"/>
          <w:szCs w:val="26"/>
        </w:rPr>
        <w:t>підставі</w:t>
      </w:r>
      <w:r w:rsidR="00CE569D" w:rsidRPr="00E1032F">
        <w:rPr>
          <w:sz w:val="26"/>
          <w:szCs w:val="26"/>
        </w:rPr>
        <w:t xml:space="preserve"> статуту,</w:t>
      </w:r>
      <w:r w:rsidRPr="00E1032F">
        <w:rPr>
          <w:sz w:val="26"/>
          <w:szCs w:val="26"/>
        </w:rPr>
        <w:t xml:space="preserve"> надалі – </w:t>
      </w:r>
      <w:r w:rsidR="00D77400" w:rsidRPr="00D77400">
        <w:rPr>
          <w:sz w:val="26"/>
          <w:szCs w:val="26"/>
        </w:rPr>
        <w:t>Покупець</w:t>
      </w:r>
      <w:r w:rsidRPr="00E1032F">
        <w:rPr>
          <w:sz w:val="26"/>
          <w:szCs w:val="26"/>
        </w:rPr>
        <w:t>, з однієї сторони,</w:t>
      </w:r>
      <w:r w:rsidRPr="00E1032F">
        <w:rPr>
          <w:spacing w:val="-7"/>
          <w:sz w:val="26"/>
          <w:szCs w:val="26"/>
        </w:rPr>
        <w:t xml:space="preserve"> </w:t>
      </w:r>
      <w:r w:rsidRPr="00E1032F">
        <w:rPr>
          <w:sz w:val="26"/>
          <w:szCs w:val="26"/>
        </w:rPr>
        <w:t>та</w:t>
      </w:r>
    </w:p>
    <w:p w:rsidR="00EB00C1" w:rsidRPr="00E1032F" w:rsidRDefault="006C46A6">
      <w:pPr>
        <w:pStyle w:val="a3"/>
        <w:tabs>
          <w:tab w:val="left" w:pos="3031"/>
          <w:tab w:val="left" w:pos="6329"/>
          <w:tab w:val="left" w:leader="underscore" w:pos="7620"/>
          <w:tab w:val="left" w:pos="9733"/>
        </w:tabs>
        <w:spacing w:before="59"/>
        <w:ind w:right="305" w:firstLine="566"/>
      </w:pPr>
      <w:r w:rsidRPr="00E1032F">
        <w:rPr>
          <w:w w:val="99"/>
          <w:u w:val="single"/>
        </w:rPr>
        <w:t xml:space="preserve"> </w:t>
      </w:r>
      <w:r w:rsidRPr="00E1032F">
        <w:rPr>
          <w:u w:val="single"/>
        </w:rPr>
        <w:tab/>
      </w:r>
      <w:r w:rsidRPr="00E1032F">
        <w:rPr>
          <w:b/>
        </w:rPr>
        <w:t>,</w:t>
      </w:r>
      <w:r w:rsidRPr="00E1032F">
        <w:rPr>
          <w:b/>
          <w:spacing w:val="30"/>
        </w:rPr>
        <w:t xml:space="preserve"> </w:t>
      </w:r>
      <w:proofErr w:type="spellStart"/>
      <w:r w:rsidRPr="00E1032F">
        <w:rPr>
          <w:b/>
        </w:rPr>
        <w:t>ЕІС-код</w:t>
      </w:r>
      <w:proofErr w:type="spellEnd"/>
      <w:r w:rsidRPr="00E1032F">
        <w:rPr>
          <w:b/>
          <w:u w:val="single"/>
        </w:rPr>
        <w:t xml:space="preserve"> </w:t>
      </w:r>
      <w:r w:rsidRPr="00E1032F">
        <w:rPr>
          <w:b/>
          <w:u w:val="single"/>
        </w:rPr>
        <w:tab/>
      </w:r>
      <w:r w:rsidRPr="00E1032F">
        <w:t>, юридична особа, що створена та діє</w:t>
      </w:r>
      <w:r w:rsidRPr="00E1032F">
        <w:rPr>
          <w:spacing w:val="-8"/>
        </w:rPr>
        <w:t xml:space="preserve"> </w:t>
      </w:r>
      <w:r w:rsidRPr="00E1032F">
        <w:t>у</w:t>
      </w:r>
      <w:r w:rsidRPr="00E1032F">
        <w:rPr>
          <w:spacing w:val="-17"/>
        </w:rPr>
        <w:t xml:space="preserve"> </w:t>
      </w:r>
      <w:r w:rsidRPr="00E1032F">
        <w:t>відповідності</w:t>
      </w:r>
      <w:r w:rsidRPr="00E1032F">
        <w:rPr>
          <w:spacing w:val="-13"/>
        </w:rPr>
        <w:t xml:space="preserve"> </w:t>
      </w:r>
      <w:r w:rsidRPr="00E1032F">
        <w:t>до</w:t>
      </w:r>
      <w:r w:rsidRPr="00E1032F">
        <w:rPr>
          <w:spacing w:val="-8"/>
        </w:rPr>
        <w:t xml:space="preserve"> </w:t>
      </w:r>
      <w:r w:rsidRPr="00E1032F">
        <w:t>законодавства</w:t>
      </w:r>
      <w:r w:rsidRPr="00E1032F">
        <w:rPr>
          <w:spacing w:val="-10"/>
        </w:rPr>
        <w:t xml:space="preserve"> </w:t>
      </w:r>
      <w:r w:rsidRPr="00E1032F">
        <w:t>України,</w:t>
      </w:r>
      <w:r w:rsidRPr="00E1032F">
        <w:rPr>
          <w:spacing w:val="-11"/>
        </w:rPr>
        <w:t xml:space="preserve"> </w:t>
      </w:r>
      <w:r w:rsidRPr="00E1032F">
        <w:t>має</w:t>
      </w:r>
      <w:r w:rsidRPr="00E1032F">
        <w:rPr>
          <w:spacing w:val="-11"/>
        </w:rPr>
        <w:t xml:space="preserve"> </w:t>
      </w:r>
      <w:r w:rsidRPr="00E1032F">
        <w:t>статус</w:t>
      </w:r>
      <w:r w:rsidRPr="00E1032F">
        <w:rPr>
          <w:spacing w:val="-12"/>
        </w:rPr>
        <w:t xml:space="preserve"> </w:t>
      </w:r>
      <w:r w:rsidRPr="00E1032F">
        <w:t>платника</w:t>
      </w:r>
      <w:r w:rsidRPr="00E1032F">
        <w:rPr>
          <w:spacing w:val="-12"/>
        </w:rPr>
        <w:t xml:space="preserve"> </w:t>
      </w:r>
      <w:r w:rsidRPr="00E1032F">
        <w:t>податку</w:t>
      </w:r>
      <w:r w:rsidRPr="00E1032F">
        <w:rPr>
          <w:spacing w:val="-16"/>
        </w:rPr>
        <w:t xml:space="preserve"> </w:t>
      </w:r>
      <w:r w:rsidRPr="00E1032F">
        <w:t>на</w:t>
      </w:r>
      <w:r w:rsidRPr="00E1032F">
        <w:rPr>
          <w:spacing w:val="-12"/>
        </w:rPr>
        <w:t xml:space="preserve"> </w:t>
      </w:r>
      <w:r w:rsidRPr="00E1032F">
        <w:t>прибуток</w:t>
      </w:r>
      <w:r w:rsidRPr="00E1032F">
        <w:rPr>
          <w:spacing w:val="-14"/>
        </w:rPr>
        <w:t xml:space="preserve"> </w:t>
      </w:r>
      <w:r w:rsidRPr="00E1032F">
        <w:t>на загальних умовах, діє на підставі ліцензії на право провадження господарської діяльності з постачання природного газу (постанова</w:t>
      </w:r>
      <w:r w:rsidRPr="00E1032F">
        <w:rPr>
          <w:spacing w:val="21"/>
        </w:rPr>
        <w:t xml:space="preserve"> </w:t>
      </w:r>
      <w:r w:rsidRPr="00E1032F">
        <w:t>НКРЕКП</w:t>
      </w:r>
      <w:r w:rsidRPr="00E1032F">
        <w:rPr>
          <w:spacing w:val="6"/>
        </w:rPr>
        <w:t xml:space="preserve"> </w:t>
      </w:r>
      <w:r w:rsidRPr="00E1032F">
        <w:t>від</w:t>
      </w:r>
      <w:r w:rsidRPr="00E1032F">
        <w:tab/>
        <w:t>),</w:t>
      </w:r>
      <w:r w:rsidRPr="00E1032F">
        <w:rPr>
          <w:spacing w:val="6"/>
        </w:rPr>
        <w:t xml:space="preserve"> </w:t>
      </w:r>
      <w:r w:rsidRPr="00E1032F">
        <w:t>в</w:t>
      </w:r>
      <w:r w:rsidRPr="00E1032F">
        <w:rPr>
          <w:spacing w:val="5"/>
        </w:rPr>
        <w:t xml:space="preserve"> </w:t>
      </w:r>
      <w:r w:rsidRPr="00E1032F">
        <w:t>особі</w:t>
      </w:r>
      <w:r w:rsidRPr="00E1032F">
        <w:rPr>
          <w:u w:val="single"/>
        </w:rPr>
        <w:t xml:space="preserve"> </w:t>
      </w:r>
      <w:r w:rsidRPr="00E1032F">
        <w:rPr>
          <w:u w:val="single"/>
        </w:rPr>
        <w:tab/>
      </w:r>
      <w:r w:rsidRPr="00E1032F">
        <w:t>,</w:t>
      </w:r>
      <w:r w:rsidRPr="00E1032F">
        <w:rPr>
          <w:spacing w:val="9"/>
        </w:rPr>
        <w:t xml:space="preserve"> </w:t>
      </w:r>
      <w:r w:rsidRPr="00E1032F">
        <w:rPr>
          <w:spacing w:val="-6"/>
        </w:rPr>
        <w:t>яка</w:t>
      </w:r>
    </w:p>
    <w:p w:rsidR="00EB00C1" w:rsidRPr="00E1032F" w:rsidRDefault="006C46A6">
      <w:pPr>
        <w:pStyle w:val="a3"/>
        <w:tabs>
          <w:tab w:val="left" w:pos="3074"/>
        </w:tabs>
        <w:spacing w:before="0"/>
      </w:pPr>
      <w:r w:rsidRPr="00E1032F">
        <w:t>діє</w:t>
      </w:r>
      <w:r w:rsidRPr="00E1032F">
        <w:rPr>
          <w:spacing w:val="-2"/>
        </w:rPr>
        <w:t xml:space="preserve"> </w:t>
      </w:r>
      <w:r w:rsidRPr="00E1032F">
        <w:t>на</w:t>
      </w:r>
      <w:r w:rsidRPr="00E1032F">
        <w:rPr>
          <w:spacing w:val="-2"/>
        </w:rPr>
        <w:t xml:space="preserve"> </w:t>
      </w:r>
      <w:r w:rsidRPr="00E1032F">
        <w:t>підставі</w:t>
      </w:r>
      <w:r w:rsidRPr="00E1032F">
        <w:rPr>
          <w:u w:val="single"/>
        </w:rPr>
        <w:t xml:space="preserve"> </w:t>
      </w:r>
      <w:r w:rsidRPr="00E1032F">
        <w:rPr>
          <w:u w:val="single"/>
        </w:rPr>
        <w:tab/>
      </w:r>
      <w:r w:rsidRPr="00E1032F">
        <w:t xml:space="preserve">, надалі – </w:t>
      </w:r>
      <w:r w:rsidR="00D77400" w:rsidRPr="00E1032F">
        <w:t>Продавець</w:t>
      </w:r>
      <w:r w:rsidRPr="00E1032F">
        <w:t>, з другої</w:t>
      </w:r>
      <w:r w:rsidRPr="00E1032F">
        <w:rPr>
          <w:spacing w:val="-3"/>
        </w:rPr>
        <w:t xml:space="preserve"> </w:t>
      </w:r>
      <w:r w:rsidRPr="00E1032F">
        <w:t>сторони,</w:t>
      </w:r>
    </w:p>
    <w:p w:rsidR="00EB00C1" w:rsidRPr="00E1032F" w:rsidRDefault="006C46A6">
      <w:pPr>
        <w:pStyle w:val="a3"/>
        <w:spacing w:before="59"/>
        <w:ind w:right="304" w:firstLine="566"/>
      </w:pPr>
      <w:r w:rsidRPr="00E1032F">
        <w:t xml:space="preserve">в подальшому разом іменовані “Сторони”, а кожен окремо – “Сторона”, керуючись Цивільним кодексом України, Господарським кодексом України, Законом України “Про ринок природного газу”,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(надалі – НКРЕКП) від </w:t>
      </w:r>
      <w:r w:rsidRPr="00E1032F">
        <w:rPr>
          <w:b/>
        </w:rPr>
        <w:t xml:space="preserve">30.09.2015 </w:t>
      </w:r>
      <w:r w:rsidRPr="00E1032F">
        <w:t>№</w:t>
      </w:r>
      <w:r w:rsidRPr="00E1032F">
        <w:rPr>
          <w:b/>
        </w:rPr>
        <w:t xml:space="preserve">2493 </w:t>
      </w:r>
      <w:r w:rsidRPr="00E1032F">
        <w:t xml:space="preserve">(далі – Кодекс ГТС), Кодексом газосховищ, затвердженим постановою НКРЕКП від </w:t>
      </w:r>
      <w:r w:rsidRPr="00E1032F">
        <w:rPr>
          <w:b/>
        </w:rPr>
        <w:t xml:space="preserve">30.09.2015 </w:t>
      </w:r>
      <w:r w:rsidRPr="00E1032F">
        <w:t>№</w:t>
      </w:r>
      <w:r w:rsidRPr="00E1032F">
        <w:rPr>
          <w:b/>
        </w:rPr>
        <w:t xml:space="preserve">2495 </w:t>
      </w:r>
      <w:r w:rsidRPr="00E1032F">
        <w:t xml:space="preserve">(далі – Кодекс ПСГ), іншими нормативно-правовими актами України, що регулюють відносини у сфері купівлі-продажу природного газу, уклали цей </w:t>
      </w:r>
      <w:r w:rsidR="00CE569D" w:rsidRPr="00E1032F">
        <w:t>Д</w:t>
      </w:r>
      <w:r w:rsidRPr="00E1032F">
        <w:t>оговір купівлі-продажу природного газу (надалі – «Договір» або «</w:t>
      </w:r>
      <w:r w:rsidR="00CE569D" w:rsidRPr="00E1032F">
        <w:t>Договір</w:t>
      </w:r>
      <w:r w:rsidRPr="00E1032F">
        <w:t>») про наступне:</w:t>
      </w:r>
    </w:p>
    <w:p w:rsidR="00EB00C1" w:rsidRPr="00E1032F" w:rsidRDefault="00EB00C1">
      <w:pPr>
        <w:pStyle w:val="a3"/>
        <w:spacing w:before="5"/>
        <w:ind w:left="0"/>
        <w:jc w:val="left"/>
        <w:rPr>
          <w:sz w:val="36"/>
        </w:rPr>
      </w:pPr>
    </w:p>
    <w:p w:rsidR="00EB00C1" w:rsidRPr="00E1032F" w:rsidRDefault="006C46A6">
      <w:pPr>
        <w:pStyle w:val="11"/>
        <w:numPr>
          <w:ilvl w:val="0"/>
          <w:numId w:val="18"/>
        </w:numPr>
        <w:tabs>
          <w:tab w:val="left" w:pos="3951"/>
        </w:tabs>
        <w:spacing w:before="1"/>
        <w:jc w:val="left"/>
      </w:pPr>
      <w:r w:rsidRPr="00E1032F">
        <w:t>ПРЕДМЕТ ДОГОВОРУ</w:t>
      </w:r>
    </w:p>
    <w:p w:rsidR="00EB00C1" w:rsidRPr="00E1032F" w:rsidRDefault="006C46A6">
      <w:pPr>
        <w:pStyle w:val="a4"/>
        <w:numPr>
          <w:ilvl w:val="1"/>
          <w:numId w:val="17"/>
        </w:numPr>
        <w:tabs>
          <w:tab w:val="left" w:pos="729"/>
        </w:tabs>
        <w:spacing w:before="51"/>
        <w:ind w:right="309"/>
        <w:rPr>
          <w:sz w:val="26"/>
        </w:rPr>
      </w:pPr>
      <w:r w:rsidRPr="00E1032F">
        <w:rPr>
          <w:sz w:val="26"/>
        </w:rPr>
        <w:t xml:space="preserve">Цей </w:t>
      </w:r>
      <w:r w:rsidR="00CE569D" w:rsidRPr="00E1032F">
        <w:rPr>
          <w:sz w:val="26"/>
        </w:rPr>
        <w:t>Договір</w:t>
      </w:r>
      <w:r w:rsidRPr="00E1032F">
        <w:rPr>
          <w:sz w:val="26"/>
        </w:rPr>
        <w:t xml:space="preserve"> (включаючи усі зміни та доповнення) регулює всі угоди, які будуть укладені Сторонами щодо купівлі-продажу, передачі та прийому природного газу (кожна з таких угод надалі іменується – «</w:t>
      </w:r>
      <w:r w:rsidRPr="00E1032F">
        <w:rPr>
          <w:b/>
          <w:sz w:val="26"/>
        </w:rPr>
        <w:t>Індивідуальний Договір</w:t>
      </w:r>
      <w:r w:rsidRPr="00E1032F">
        <w:rPr>
          <w:sz w:val="26"/>
        </w:rPr>
        <w:t>». Форм</w:t>
      </w:r>
      <w:r w:rsidR="00CE569D" w:rsidRPr="00E1032F">
        <w:rPr>
          <w:sz w:val="26"/>
        </w:rPr>
        <w:t>а</w:t>
      </w:r>
      <w:r w:rsidRPr="00E1032F">
        <w:rPr>
          <w:sz w:val="26"/>
        </w:rPr>
        <w:t xml:space="preserve"> Індивідуального Договору наведен</w:t>
      </w:r>
      <w:r w:rsidR="00CE569D" w:rsidRPr="00E1032F">
        <w:rPr>
          <w:sz w:val="26"/>
        </w:rPr>
        <w:t>о у Додатку 1</w:t>
      </w:r>
      <w:r w:rsidRPr="00E1032F">
        <w:rPr>
          <w:sz w:val="26"/>
        </w:rPr>
        <w:t>, що є невід’ємними частинами Договору).</w:t>
      </w:r>
    </w:p>
    <w:p w:rsidR="00EB00C1" w:rsidRPr="00E1032F" w:rsidRDefault="006C46A6">
      <w:pPr>
        <w:pStyle w:val="a4"/>
        <w:numPr>
          <w:ilvl w:val="1"/>
          <w:numId w:val="17"/>
        </w:numPr>
        <w:tabs>
          <w:tab w:val="left" w:pos="715"/>
        </w:tabs>
        <w:spacing w:before="56"/>
        <w:ind w:right="309"/>
        <w:rPr>
          <w:sz w:val="26"/>
        </w:rPr>
      </w:pPr>
      <w:proofErr w:type="spellStart"/>
      <w:r w:rsidRPr="00E1032F">
        <w:rPr>
          <w:sz w:val="26"/>
        </w:rPr>
        <w:t>Індивідуальн</w:t>
      </w:r>
      <w:r w:rsidR="00A935FB" w:rsidRPr="00E1032F">
        <w:rPr>
          <w:sz w:val="26"/>
        </w:rPr>
        <w:t>итй</w:t>
      </w:r>
      <w:proofErr w:type="spellEnd"/>
      <w:r w:rsidRPr="00E1032F">
        <w:rPr>
          <w:sz w:val="26"/>
        </w:rPr>
        <w:t xml:space="preserve"> Догов</w:t>
      </w:r>
      <w:r w:rsidR="00A935FB" w:rsidRPr="00E1032F">
        <w:rPr>
          <w:sz w:val="26"/>
        </w:rPr>
        <w:t>і</w:t>
      </w:r>
      <w:r w:rsidRPr="00E1032F">
        <w:rPr>
          <w:sz w:val="26"/>
        </w:rPr>
        <w:t>р повин</w:t>
      </w:r>
      <w:r w:rsidR="00A935FB" w:rsidRPr="00E1032F">
        <w:rPr>
          <w:sz w:val="26"/>
        </w:rPr>
        <w:t>ен</w:t>
      </w:r>
      <w:r w:rsidRPr="00E1032F">
        <w:rPr>
          <w:sz w:val="26"/>
        </w:rPr>
        <w:t xml:space="preserve"> бути укладен</w:t>
      </w:r>
      <w:r w:rsidR="00A935FB" w:rsidRPr="00E1032F">
        <w:rPr>
          <w:sz w:val="26"/>
        </w:rPr>
        <w:t>ий</w:t>
      </w:r>
      <w:r w:rsidRPr="00E1032F">
        <w:rPr>
          <w:sz w:val="26"/>
        </w:rPr>
        <w:t>, з урахування умов цього Договору, у письмовій формі та підписан</w:t>
      </w:r>
      <w:r w:rsidR="00A935FB" w:rsidRPr="00E1032F">
        <w:rPr>
          <w:sz w:val="26"/>
        </w:rPr>
        <w:t>ий</w:t>
      </w:r>
      <w:r w:rsidRPr="00E1032F">
        <w:rPr>
          <w:sz w:val="26"/>
        </w:rPr>
        <w:t xml:space="preserve"> уповноваженими представниками Сторін, і склада</w:t>
      </w:r>
      <w:r w:rsidR="00A935FB" w:rsidRPr="00E1032F">
        <w:rPr>
          <w:sz w:val="26"/>
        </w:rPr>
        <w:t>є</w:t>
      </w:r>
      <w:r w:rsidRPr="00E1032F">
        <w:rPr>
          <w:sz w:val="26"/>
        </w:rPr>
        <w:t xml:space="preserve"> невід’ємну частину цього</w:t>
      </w:r>
      <w:r w:rsidRPr="00E1032F">
        <w:rPr>
          <w:spacing w:val="-14"/>
          <w:sz w:val="26"/>
        </w:rPr>
        <w:t xml:space="preserve"> </w:t>
      </w:r>
      <w:r w:rsidRPr="00E1032F">
        <w:rPr>
          <w:sz w:val="26"/>
        </w:rPr>
        <w:t>Договору.</w:t>
      </w:r>
    </w:p>
    <w:p w:rsidR="00EB00C1" w:rsidRPr="00E1032F" w:rsidRDefault="006C46A6">
      <w:pPr>
        <w:pStyle w:val="a4"/>
        <w:numPr>
          <w:ilvl w:val="1"/>
          <w:numId w:val="17"/>
        </w:numPr>
        <w:tabs>
          <w:tab w:val="left" w:pos="706"/>
        </w:tabs>
        <w:spacing w:before="58"/>
        <w:ind w:right="315"/>
        <w:rPr>
          <w:sz w:val="26"/>
        </w:rPr>
      </w:pPr>
      <w:r w:rsidRPr="00E1032F">
        <w:rPr>
          <w:sz w:val="26"/>
        </w:rPr>
        <w:t>Індивідуальним</w:t>
      </w:r>
      <w:r w:rsidRPr="00E1032F">
        <w:rPr>
          <w:spacing w:val="-10"/>
          <w:sz w:val="26"/>
        </w:rPr>
        <w:t xml:space="preserve"> </w:t>
      </w:r>
      <w:r w:rsidRPr="00E1032F">
        <w:rPr>
          <w:sz w:val="26"/>
        </w:rPr>
        <w:t>Договором</w:t>
      </w:r>
      <w:r w:rsidRPr="00E1032F">
        <w:rPr>
          <w:spacing w:val="-8"/>
          <w:sz w:val="26"/>
        </w:rPr>
        <w:t xml:space="preserve"> </w:t>
      </w:r>
      <w:r w:rsidRPr="00E1032F">
        <w:rPr>
          <w:sz w:val="26"/>
        </w:rPr>
        <w:t>визначається</w:t>
      </w:r>
      <w:r w:rsidRPr="00E1032F">
        <w:rPr>
          <w:spacing w:val="-9"/>
          <w:sz w:val="26"/>
        </w:rPr>
        <w:t xml:space="preserve"> </w:t>
      </w:r>
      <w:r w:rsidRPr="00E1032F">
        <w:rPr>
          <w:sz w:val="26"/>
        </w:rPr>
        <w:t>Договірна</w:t>
      </w:r>
      <w:r w:rsidRPr="00E1032F">
        <w:rPr>
          <w:spacing w:val="-7"/>
          <w:sz w:val="26"/>
        </w:rPr>
        <w:t xml:space="preserve"> </w:t>
      </w:r>
      <w:r w:rsidRPr="00E1032F">
        <w:rPr>
          <w:sz w:val="26"/>
        </w:rPr>
        <w:t>ціна,</w:t>
      </w:r>
      <w:r w:rsidRPr="00E1032F">
        <w:rPr>
          <w:spacing w:val="-9"/>
          <w:sz w:val="26"/>
        </w:rPr>
        <w:t xml:space="preserve"> </w:t>
      </w:r>
      <w:r w:rsidRPr="00E1032F">
        <w:rPr>
          <w:sz w:val="26"/>
        </w:rPr>
        <w:t>Договірна</w:t>
      </w:r>
      <w:r w:rsidRPr="00E1032F">
        <w:rPr>
          <w:spacing w:val="-9"/>
          <w:sz w:val="26"/>
        </w:rPr>
        <w:t xml:space="preserve"> </w:t>
      </w:r>
      <w:r w:rsidRPr="00E1032F">
        <w:rPr>
          <w:sz w:val="26"/>
        </w:rPr>
        <w:t>вартість, Договірний обсяг, Загальний період поставки, порядок оплати, Пункт поставки та інші умови, визначені згідно з цим</w:t>
      </w:r>
      <w:r w:rsidRPr="00E1032F">
        <w:rPr>
          <w:spacing w:val="-5"/>
          <w:sz w:val="26"/>
        </w:rPr>
        <w:t xml:space="preserve"> </w:t>
      </w:r>
      <w:r w:rsidRPr="00E1032F">
        <w:rPr>
          <w:sz w:val="26"/>
        </w:rPr>
        <w:t>Договором.</w:t>
      </w:r>
    </w:p>
    <w:p w:rsidR="00EB00C1" w:rsidRPr="00E1032F" w:rsidRDefault="006C46A6">
      <w:pPr>
        <w:pStyle w:val="a4"/>
        <w:numPr>
          <w:ilvl w:val="1"/>
          <w:numId w:val="17"/>
        </w:numPr>
        <w:tabs>
          <w:tab w:val="left" w:pos="711"/>
        </w:tabs>
        <w:spacing w:before="56"/>
        <w:ind w:right="308"/>
        <w:rPr>
          <w:sz w:val="26"/>
        </w:rPr>
      </w:pPr>
      <w:r w:rsidRPr="00E1032F">
        <w:rPr>
          <w:sz w:val="26"/>
        </w:rPr>
        <w:t>Продавець зобов’язується передати у власність Покупцю природний газ, в обсягах та у</w:t>
      </w:r>
      <w:r w:rsidRPr="00E1032F">
        <w:rPr>
          <w:spacing w:val="-16"/>
          <w:sz w:val="26"/>
        </w:rPr>
        <w:t xml:space="preserve"> </w:t>
      </w:r>
      <w:r w:rsidRPr="00E1032F">
        <w:rPr>
          <w:sz w:val="26"/>
        </w:rPr>
        <w:t>строки,</w:t>
      </w:r>
      <w:r w:rsidRPr="00E1032F">
        <w:rPr>
          <w:spacing w:val="-12"/>
          <w:sz w:val="26"/>
        </w:rPr>
        <w:t xml:space="preserve"> </w:t>
      </w:r>
      <w:r w:rsidRPr="00E1032F">
        <w:rPr>
          <w:sz w:val="26"/>
        </w:rPr>
        <w:t>що</w:t>
      </w:r>
      <w:r w:rsidRPr="00E1032F">
        <w:rPr>
          <w:spacing w:val="-14"/>
          <w:sz w:val="26"/>
        </w:rPr>
        <w:t xml:space="preserve"> </w:t>
      </w:r>
      <w:r w:rsidRPr="00E1032F">
        <w:rPr>
          <w:sz w:val="26"/>
        </w:rPr>
        <w:t>погоджені</w:t>
      </w:r>
      <w:r w:rsidRPr="00E1032F">
        <w:rPr>
          <w:spacing w:val="-12"/>
          <w:sz w:val="26"/>
        </w:rPr>
        <w:t xml:space="preserve"> </w:t>
      </w:r>
      <w:r w:rsidRPr="00E1032F">
        <w:rPr>
          <w:sz w:val="26"/>
        </w:rPr>
        <w:t>Сторонами</w:t>
      </w:r>
      <w:r w:rsidRPr="00E1032F">
        <w:rPr>
          <w:spacing w:val="-8"/>
          <w:sz w:val="26"/>
        </w:rPr>
        <w:t xml:space="preserve"> </w:t>
      </w:r>
      <w:r w:rsidRPr="00E1032F">
        <w:rPr>
          <w:sz w:val="26"/>
        </w:rPr>
        <w:t>у</w:t>
      </w:r>
      <w:r w:rsidRPr="00E1032F">
        <w:rPr>
          <w:spacing w:val="-17"/>
          <w:sz w:val="26"/>
        </w:rPr>
        <w:t xml:space="preserve"> </w:t>
      </w:r>
      <w:r w:rsidRPr="00E1032F">
        <w:rPr>
          <w:sz w:val="26"/>
        </w:rPr>
        <w:t>відповідному</w:t>
      </w:r>
      <w:r w:rsidRPr="00E1032F">
        <w:rPr>
          <w:spacing w:val="-17"/>
          <w:sz w:val="26"/>
        </w:rPr>
        <w:t xml:space="preserve"> </w:t>
      </w:r>
      <w:r w:rsidRPr="00E1032F">
        <w:rPr>
          <w:sz w:val="26"/>
        </w:rPr>
        <w:t>Індивідуальному</w:t>
      </w:r>
      <w:r w:rsidRPr="00E1032F">
        <w:rPr>
          <w:spacing w:val="-18"/>
          <w:sz w:val="26"/>
        </w:rPr>
        <w:t xml:space="preserve"> </w:t>
      </w:r>
      <w:r w:rsidRPr="00E1032F">
        <w:rPr>
          <w:sz w:val="26"/>
        </w:rPr>
        <w:t>Договорі,</w:t>
      </w:r>
      <w:r w:rsidRPr="00E1032F">
        <w:rPr>
          <w:spacing w:val="-12"/>
          <w:sz w:val="26"/>
        </w:rPr>
        <w:t xml:space="preserve"> </w:t>
      </w:r>
      <w:r w:rsidRPr="00E1032F">
        <w:rPr>
          <w:sz w:val="26"/>
        </w:rPr>
        <w:t>а</w:t>
      </w:r>
      <w:r w:rsidRPr="00E1032F">
        <w:rPr>
          <w:spacing w:val="-13"/>
          <w:sz w:val="26"/>
        </w:rPr>
        <w:t xml:space="preserve"> </w:t>
      </w:r>
      <w:r w:rsidRPr="00E1032F">
        <w:rPr>
          <w:sz w:val="26"/>
        </w:rPr>
        <w:t>Покупець зобов’язується прийняти і своєчасно сплатити вартість такого обсягу газу у розмірі, строки та у порядку, що визначені відповідним Індивідуальним</w:t>
      </w:r>
      <w:r w:rsidRPr="00E1032F">
        <w:rPr>
          <w:spacing w:val="-7"/>
          <w:sz w:val="26"/>
        </w:rPr>
        <w:t xml:space="preserve"> </w:t>
      </w:r>
      <w:r w:rsidRPr="00E1032F">
        <w:rPr>
          <w:sz w:val="26"/>
        </w:rPr>
        <w:t>Договором.</w:t>
      </w:r>
    </w:p>
    <w:p w:rsidR="00EB00C1" w:rsidRPr="00E1032F" w:rsidRDefault="00EB00C1">
      <w:pPr>
        <w:pStyle w:val="a3"/>
        <w:spacing w:before="6"/>
        <w:ind w:left="0"/>
        <w:jc w:val="left"/>
        <w:rPr>
          <w:sz w:val="16"/>
          <w:szCs w:val="16"/>
        </w:rPr>
      </w:pPr>
    </w:p>
    <w:p w:rsidR="00EB00C1" w:rsidRPr="00E1032F" w:rsidRDefault="006C46A6">
      <w:pPr>
        <w:pStyle w:val="11"/>
        <w:numPr>
          <w:ilvl w:val="0"/>
          <w:numId w:val="18"/>
        </w:numPr>
        <w:tabs>
          <w:tab w:val="left" w:pos="1018"/>
        </w:tabs>
        <w:ind w:left="1017"/>
        <w:jc w:val="left"/>
      </w:pPr>
      <w:r w:rsidRPr="00E1032F">
        <w:t>КІЛЬКІСТЬ ТА ФІЗИКО-ХІМІЧНІ ПОКАЗНИКИ ПРИРОДНОГО</w:t>
      </w:r>
      <w:r w:rsidRPr="00E1032F">
        <w:rPr>
          <w:spacing w:val="-8"/>
        </w:rPr>
        <w:t xml:space="preserve"> </w:t>
      </w:r>
      <w:r w:rsidRPr="00E1032F">
        <w:t>ГАЗУ</w:t>
      </w:r>
    </w:p>
    <w:p w:rsidR="00EB00C1" w:rsidRPr="00E1032F" w:rsidRDefault="006C46A6">
      <w:pPr>
        <w:pStyle w:val="a4"/>
        <w:numPr>
          <w:ilvl w:val="1"/>
          <w:numId w:val="16"/>
        </w:numPr>
        <w:tabs>
          <w:tab w:val="left" w:pos="823"/>
        </w:tabs>
        <w:spacing w:before="51"/>
        <w:ind w:right="314"/>
        <w:rPr>
          <w:sz w:val="26"/>
        </w:rPr>
      </w:pPr>
      <w:r w:rsidRPr="00E1032F">
        <w:rPr>
          <w:sz w:val="26"/>
        </w:rPr>
        <w:t>Загальна кількість природного газу, що передається Продавцем Покупцю на виконання цього Договору, дорівнює загальній сумі Договірних обсягів природного газу, що передаються відповідно до Індивідуальн</w:t>
      </w:r>
      <w:r w:rsidR="00510AE8" w:rsidRPr="00E1032F">
        <w:rPr>
          <w:sz w:val="26"/>
        </w:rPr>
        <w:t>ого</w:t>
      </w:r>
      <w:r w:rsidRPr="00E1032F">
        <w:rPr>
          <w:sz w:val="26"/>
        </w:rPr>
        <w:t xml:space="preserve"> Договор</w:t>
      </w:r>
      <w:r w:rsidR="00510AE8" w:rsidRPr="00E1032F">
        <w:rPr>
          <w:sz w:val="26"/>
        </w:rPr>
        <w:t>у</w:t>
      </w:r>
      <w:r w:rsidRPr="00E1032F">
        <w:rPr>
          <w:sz w:val="26"/>
        </w:rPr>
        <w:t xml:space="preserve"> за цим Договором, та визначається на підставі Комерційних</w:t>
      </w:r>
      <w:r w:rsidRPr="00E1032F">
        <w:rPr>
          <w:spacing w:val="-2"/>
          <w:sz w:val="26"/>
        </w:rPr>
        <w:t xml:space="preserve"> </w:t>
      </w:r>
      <w:r w:rsidRPr="00E1032F">
        <w:rPr>
          <w:sz w:val="26"/>
        </w:rPr>
        <w:t>актів.</w:t>
      </w:r>
    </w:p>
    <w:p w:rsidR="00EB00C1" w:rsidRPr="00E1032F" w:rsidRDefault="006C46A6">
      <w:pPr>
        <w:pStyle w:val="a4"/>
        <w:numPr>
          <w:ilvl w:val="1"/>
          <w:numId w:val="16"/>
        </w:numPr>
        <w:tabs>
          <w:tab w:val="left" w:pos="739"/>
        </w:tabs>
        <w:ind w:right="315"/>
        <w:rPr>
          <w:sz w:val="26"/>
        </w:rPr>
      </w:pPr>
      <w:r w:rsidRPr="00E1032F">
        <w:rPr>
          <w:sz w:val="26"/>
        </w:rPr>
        <w:lastRenderedPageBreak/>
        <w:t xml:space="preserve">За розрахункову одиницю переданого природного газу приймається один кубічний метр газу (куб. м), приведений до стандартних умов. Стандартними умовами є: тиск 760 мм ртутного стовпчика (101,325 </w:t>
      </w:r>
      <w:proofErr w:type="spellStart"/>
      <w:r w:rsidRPr="00E1032F">
        <w:rPr>
          <w:sz w:val="26"/>
        </w:rPr>
        <w:t>кПa</w:t>
      </w:r>
      <w:proofErr w:type="spellEnd"/>
      <w:r w:rsidRPr="00E1032F">
        <w:rPr>
          <w:sz w:val="26"/>
        </w:rPr>
        <w:t>) і температура – 20 градусів за</w:t>
      </w:r>
      <w:r w:rsidRPr="00E1032F">
        <w:rPr>
          <w:spacing w:val="-10"/>
          <w:sz w:val="26"/>
        </w:rPr>
        <w:t xml:space="preserve"> </w:t>
      </w:r>
      <w:r w:rsidRPr="00E1032F">
        <w:rPr>
          <w:sz w:val="26"/>
        </w:rPr>
        <w:t>Цельсієм.</w:t>
      </w:r>
    </w:p>
    <w:p w:rsidR="00EB00C1" w:rsidRPr="00E1032F" w:rsidRDefault="006C46A6">
      <w:pPr>
        <w:pStyle w:val="a4"/>
        <w:numPr>
          <w:ilvl w:val="1"/>
          <w:numId w:val="16"/>
        </w:numPr>
        <w:tabs>
          <w:tab w:val="left" w:pos="974"/>
        </w:tabs>
        <w:ind w:right="315"/>
        <w:rPr>
          <w:sz w:val="26"/>
        </w:rPr>
      </w:pPr>
      <w:r w:rsidRPr="00E1032F">
        <w:rPr>
          <w:sz w:val="26"/>
        </w:rPr>
        <w:t>Фізико-хімічні показники газу,  який  передається  Покупцеві,  повинні відповідати вимогам, визначеним розділом III Кодексу</w:t>
      </w:r>
      <w:r w:rsidRPr="00E1032F">
        <w:rPr>
          <w:spacing w:val="-3"/>
          <w:sz w:val="26"/>
        </w:rPr>
        <w:t xml:space="preserve"> </w:t>
      </w:r>
      <w:r w:rsidRPr="00E1032F">
        <w:rPr>
          <w:sz w:val="26"/>
        </w:rPr>
        <w:t>ГТС.</w:t>
      </w:r>
    </w:p>
    <w:p w:rsidR="00EB00C1" w:rsidRPr="00E1032F" w:rsidRDefault="006C46A6">
      <w:pPr>
        <w:pStyle w:val="11"/>
        <w:numPr>
          <w:ilvl w:val="0"/>
          <w:numId w:val="18"/>
        </w:numPr>
        <w:tabs>
          <w:tab w:val="left" w:pos="1140"/>
        </w:tabs>
        <w:spacing w:before="166"/>
        <w:ind w:left="1139"/>
        <w:jc w:val="left"/>
      </w:pPr>
      <w:r w:rsidRPr="00E1032F">
        <w:t>ПОРЯДОК ТА УМОВИ ПЕРЕДАЧІ, ПРИЙМАННЯ ТА ОБЛІКУ</w:t>
      </w:r>
      <w:r w:rsidRPr="00E1032F">
        <w:rPr>
          <w:spacing w:val="-5"/>
        </w:rPr>
        <w:t xml:space="preserve"> </w:t>
      </w:r>
      <w:r w:rsidRPr="00E1032F">
        <w:t>ГАЗУ</w:t>
      </w:r>
    </w:p>
    <w:p w:rsidR="00EB00C1" w:rsidRPr="00E1032F" w:rsidRDefault="006C46A6" w:rsidP="00D8012F">
      <w:pPr>
        <w:pStyle w:val="a4"/>
        <w:numPr>
          <w:ilvl w:val="1"/>
          <w:numId w:val="15"/>
        </w:numPr>
        <w:tabs>
          <w:tab w:val="left" w:pos="720"/>
          <w:tab w:val="left" w:pos="6297"/>
          <w:tab w:val="left" w:pos="7694"/>
        </w:tabs>
        <w:spacing w:before="64"/>
        <w:ind w:right="320"/>
        <w:rPr>
          <w:sz w:val="26"/>
          <w:szCs w:val="26"/>
        </w:rPr>
      </w:pPr>
      <w:r w:rsidRPr="00E1032F">
        <w:rPr>
          <w:sz w:val="26"/>
        </w:rPr>
        <w:t>Продавець передає Покупцеві у</w:t>
      </w:r>
      <w:r w:rsidRPr="00E1032F">
        <w:rPr>
          <w:spacing w:val="19"/>
          <w:sz w:val="26"/>
        </w:rPr>
        <w:t xml:space="preserve"> </w:t>
      </w:r>
      <w:r w:rsidRPr="00E1032F">
        <w:rPr>
          <w:sz w:val="26"/>
        </w:rPr>
        <w:t>період</w:t>
      </w:r>
      <w:r w:rsidRPr="00E1032F">
        <w:rPr>
          <w:spacing w:val="5"/>
          <w:sz w:val="26"/>
        </w:rPr>
        <w:t xml:space="preserve"> </w:t>
      </w:r>
      <w:r w:rsidRPr="00E1032F">
        <w:rPr>
          <w:sz w:val="26"/>
        </w:rPr>
        <w:t>з</w:t>
      </w:r>
      <w:r w:rsidRPr="00693EBF">
        <w:rPr>
          <w:sz w:val="26"/>
        </w:rPr>
        <w:t xml:space="preserve"> </w:t>
      </w:r>
      <w:r w:rsidR="0042722C">
        <w:rPr>
          <w:sz w:val="26"/>
        </w:rPr>
        <w:t>__   ____________</w:t>
      </w:r>
      <w:r w:rsidR="00D8012F" w:rsidRPr="00E1032F">
        <w:rPr>
          <w:sz w:val="26"/>
          <w:u w:val="single"/>
        </w:rPr>
        <w:t>202</w:t>
      </w:r>
      <w:r w:rsidR="0033796E">
        <w:rPr>
          <w:sz w:val="26"/>
          <w:u w:val="single"/>
        </w:rPr>
        <w:t>_</w:t>
      </w:r>
      <w:r w:rsidR="00D8012F" w:rsidRPr="00E1032F">
        <w:rPr>
          <w:sz w:val="26"/>
          <w:u w:val="single"/>
        </w:rPr>
        <w:t>р</w:t>
      </w:r>
      <w:r w:rsidR="00D8012F" w:rsidRPr="00693EBF">
        <w:rPr>
          <w:sz w:val="26"/>
        </w:rPr>
        <w:t>.</w:t>
      </w:r>
      <w:r w:rsidR="00693EBF" w:rsidRPr="00693EBF">
        <w:rPr>
          <w:sz w:val="26"/>
          <w:lang w:val="ru-RU"/>
        </w:rPr>
        <w:t xml:space="preserve"> </w:t>
      </w:r>
      <w:r w:rsidR="00D8012F" w:rsidRPr="00693EBF">
        <w:rPr>
          <w:sz w:val="26"/>
        </w:rPr>
        <w:t>п</w:t>
      </w:r>
      <w:r w:rsidRPr="00E1032F">
        <w:rPr>
          <w:sz w:val="26"/>
        </w:rPr>
        <w:t>о</w:t>
      </w:r>
      <w:r w:rsidR="00D8012F" w:rsidRPr="00E1032F">
        <w:rPr>
          <w:sz w:val="26"/>
        </w:rPr>
        <w:t xml:space="preserve"> </w:t>
      </w:r>
      <w:r w:rsidR="0042722C">
        <w:rPr>
          <w:sz w:val="26"/>
        </w:rPr>
        <w:t>__</w:t>
      </w:r>
      <w:r w:rsidR="00D8012F" w:rsidRPr="00E1032F">
        <w:rPr>
          <w:sz w:val="26"/>
        </w:rPr>
        <w:t xml:space="preserve"> </w:t>
      </w:r>
      <w:r w:rsidR="0042722C">
        <w:rPr>
          <w:sz w:val="26"/>
        </w:rPr>
        <w:t>________</w:t>
      </w:r>
      <w:r w:rsidR="00D8012F" w:rsidRPr="00E1032F">
        <w:rPr>
          <w:sz w:val="26"/>
        </w:rPr>
        <w:t xml:space="preserve"> 202</w:t>
      </w:r>
      <w:r w:rsidR="0033796E">
        <w:rPr>
          <w:sz w:val="26"/>
        </w:rPr>
        <w:t>_</w:t>
      </w:r>
      <w:bookmarkStart w:id="0" w:name="_GoBack"/>
      <w:bookmarkEnd w:id="0"/>
      <w:r w:rsidRPr="00E1032F">
        <w:rPr>
          <w:sz w:val="26"/>
        </w:rPr>
        <w:t>р. включно природний газ</w:t>
      </w:r>
      <w:r w:rsidRPr="00E1032F">
        <w:rPr>
          <w:spacing w:val="25"/>
          <w:sz w:val="26"/>
        </w:rPr>
        <w:t xml:space="preserve"> </w:t>
      </w:r>
      <w:r w:rsidRPr="00E1032F">
        <w:rPr>
          <w:sz w:val="26"/>
        </w:rPr>
        <w:t>в</w:t>
      </w:r>
      <w:r w:rsidRPr="00E1032F">
        <w:rPr>
          <w:spacing w:val="28"/>
          <w:sz w:val="26"/>
        </w:rPr>
        <w:t xml:space="preserve"> </w:t>
      </w:r>
      <w:r w:rsidRPr="00E1032F">
        <w:rPr>
          <w:sz w:val="26"/>
        </w:rPr>
        <w:t>порядку</w:t>
      </w:r>
      <w:r w:rsidRPr="00E1032F">
        <w:rPr>
          <w:spacing w:val="22"/>
          <w:sz w:val="26"/>
        </w:rPr>
        <w:t xml:space="preserve"> </w:t>
      </w:r>
      <w:r w:rsidRPr="00E1032F">
        <w:rPr>
          <w:sz w:val="26"/>
        </w:rPr>
        <w:t>та</w:t>
      </w:r>
      <w:r w:rsidRPr="00E1032F">
        <w:rPr>
          <w:spacing w:val="26"/>
          <w:sz w:val="26"/>
        </w:rPr>
        <w:t xml:space="preserve"> </w:t>
      </w:r>
      <w:r w:rsidRPr="00E1032F">
        <w:rPr>
          <w:sz w:val="26"/>
        </w:rPr>
        <w:t>на</w:t>
      </w:r>
      <w:r w:rsidRPr="00E1032F">
        <w:rPr>
          <w:spacing w:val="33"/>
          <w:sz w:val="26"/>
        </w:rPr>
        <w:t xml:space="preserve"> </w:t>
      </w:r>
      <w:r w:rsidRPr="00E1032F">
        <w:rPr>
          <w:sz w:val="26"/>
        </w:rPr>
        <w:t>умовах,</w:t>
      </w:r>
      <w:r w:rsidRPr="00E1032F">
        <w:rPr>
          <w:spacing w:val="28"/>
          <w:sz w:val="26"/>
        </w:rPr>
        <w:t xml:space="preserve"> </w:t>
      </w:r>
      <w:r w:rsidRPr="00E1032F">
        <w:rPr>
          <w:sz w:val="26"/>
        </w:rPr>
        <w:t>визначених</w:t>
      </w:r>
      <w:r w:rsidRPr="00E1032F">
        <w:rPr>
          <w:spacing w:val="30"/>
          <w:sz w:val="26"/>
        </w:rPr>
        <w:t xml:space="preserve"> </w:t>
      </w:r>
      <w:r w:rsidRPr="00E1032F">
        <w:rPr>
          <w:sz w:val="26"/>
        </w:rPr>
        <w:t>у</w:t>
      </w:r>
      <w:r w:rsidRPr="00E1032F">
        <w:rPr>
          <w:spacing w:val="26"/>
          <w:sz w:val="26"/>
        </w:rPr>
        <w:t xml:space="preserve"> </w:t>
      </w:r>
      <w:r w:rsidRPr="00E1032F">
        <w:rPr>
          <w:sz w:val="26"/>
        </w:rPr>
        <w:t>Індивідуальному</w:t>
      </w:r>
      <w:r w:rsidRPr="00E1032F">
        <w:rPr>
          <w:spacing w:val="21"/>
          <w:sz w:val="26"/>
        </w:rPr>
        <w:t xml:space="preserve"> </w:t>
      </w:r>
      <w:r w:rsidRPr="00E1032F">
        <w:rPr>
          <w:sz w:val="26"/>
        </w:rPr>
        <w:t>Договорі.</w:t>
      </w:r>
      <w:r w:rsidRPr="00E1032F">
        <w:rPr>
          <w:spacing w:val="27"/>
          <w:sz w:val="26"/>
        </w:rPr>
        <w:t xml:space="preserve"> </w:t>
      </w:r>
      <w:r w:rsidRPr="00E1032F">
        <w:rPr>
          <w:sz w:val="26"/>
          <w:szCs w:val="26"/>
        </w:rPr>
        <w:t>Перехід</w:t>
      </w:r>
      <w:r w:rsidR="00D8012F" w:rsidRPr="00E1032F">
        <w:rPr>
          <w:sz w:val="26"/>
          <w:szCs w:val="26"/>
        </w:rPr>
        <w:t xml:space="preserve"> </w:t>
      </w:r>
      <w:r w:rsidRPr="00E1032F">
        <w:rPr>
          <w:sz w:val="26"/>
          <w:szCs w:val="26"/>
        </w:rPr>
        <w:t>права власності на природний газ відбувається на умовах, передбачених цим Договором, якщо інше не передбачено Індивідуальним Договором.</w:t>
      </w:r>
    </w:p>
    <w:p w:rsidR="00EB00C1" w:rsidRPr="00E1032F" w:rsidRDefault="006C46A6">
      <w:pPr>
        <w:pStyle w:val="a4"/>
        <w:numPr>
          <w:ilvl w:val="1"/>
          <w:numId w:val="15"/>
        </w:numPr>
        <w:tabs>
          <w:tab w:val="left" w:pos="821"/>
        </w:tabs>
        <w:spacing w:before="58"/>
        <w:ind w:right="310"/>
        <w:rPr>
          <w:sz w:val="26"/>
        </w:rPr>
      </w:pPr>
      <w:r w:rsidRPr="00E1032F">
        <w:rPr>
          <w:sz w:val="26"/>
          <w:szCs w:val="26"/>
        </w:rPr>
        <w:t>Передача Договірного обсягу газу</w:t>
      </w:r>
      <w:r w:rsidRPr="00E1032F">
        <w:rPr>
          <w:sz w:val="26"/>
        </w:rPr>
        <w:t xml:space="preserve"> здійснюється протягом Загального періоду поставки, узгодженого Сторонами в Індивідуальному Договорі. Сторони гарантують, що ними виконані всі розумні умови щодо забезпечення відчуження та набуття права власності на природний газ у Пункті</w:t>
      </w:r>
      <w:r w:rsidRPr="00E1032F">
        <w:rPr>
          <w:spacing w:val="-7"/>
          <w:sz w:val="26"/>
        </w:rPr>
        <w:t xml:space="preserve"> </w:t>
      </w:r>
      <w:r w:rsidRPr="00E1032F">
        <w:rPr>
          <w:sz w:val="26"/>
        </w:rPr>
        <w:t>поставки.</w:t>
      </w:r>
    </w:p>
    <w:p w:rsidR="00EB00C1" w:rsidRPr="00E1032F" w:rsidRDefault="006C46A6">
      <w:pPr>
        <w:pStyle w:val="a4"/>
        <w:numPr>
          <w:ilvl w:val="1"/>
          <w:numId w:val="15"/>
        </w:numPr>
        <w:tabs>
          <w:tab w:val="left" w:pos="828"/>
        </w:tabs>
        <w:ind w:right="315"/>
        <w:rPr>
          <w:sz w:val="26"/>
        </w:rPr>
      </w:pPr>
      <w:r w:rsidRPr="00E1032F">
        <w:rPr>
          <w:sz w:val="26"/>
        </w:rPr>
        <w:t>В залежності від Пункту поставки передача та приймання природного газу відбувається наступним</w:t>
      </w:r>
      <w:r w:rsidRPr="00E1032F">
        <w:rPr>
          <w:spacing w:val="-2"/>
          <w:sz w:val="26"/>
        </w:rPr>
        <w:t xml:space="preserve"> </w:t>
      </w:r>
      <w:r w:rsidRPr="00E1032F">
        <w:rPr>
          <w:sz w:val="26"/>
        </w:rPr>
        <w:t>чином:</w:t>
      </w:r>
    </w:p>
    <w:p w:rsidR="00EB00C1" w:rsidRPr="00E1032F" w:rsidRDefault="00A935FB">
      <w:pPr>
        <w:pStyle w:val="a4"/>
        <w:numPr>
          <w:ilvl w:val="2"/>
          <w:numId w:val="15"/>
        </w:numPr>
        <w:tabs>
          <w:tab w:val="left" w:pos="929"/>
        </w:tabs>
        <w:ind w:right="314"/>
        <w:rPr>
          <w:sz w:val="26"/>
        </w:rPr>
      </w:pPr>
      <w:r w:rsidRPr="00E1032F">
        <w:rPr>
          <w:sz w:val="26"/>
        </w:rPr>
        <w:t xml:space="preserve">- </w:t>
      </w:r>
      <w:r w:rsidR="006C46A6" w:rsidRPr="00E1032F">
        <w:rPr>
          <w:sz w:val="26"/>
        </w:rPr>
        <w:t>у разі, якщо Індивідуальним Договором визначено Пункт поставки ВТТ, передача та приймання природного газу здійснюється на ВТТ шляхом надання Сторонами Оператору ГТС торгових сповіщень на відчуження / набуття природного газу в Інформаційній платформі Оператора ГТС, відповідно до вимог Кодексу ГТС. В торгових сповіщеннях,</w:t>
      </w:r>
      <w:r w:rsidR="006C46A6" w:rsidRPr="00E1032F">
        <w:rPr>
          <w:spacing w:val="-7"/>
          <w:sz w:val="26"/>
        </w:rPr>
        <w:t xml:space="preserve"> </w:t>
      </w:r>
      <w:r w:rsidR="006C46A6" w:rsidRPr="00E1032F">
        <w:rPr>
          <w:sz w:val="26"/>
        </w:rPr>
        <w:t>зокрема,</w:t>
      </w:r>
      <w:r w:rsidR="006C46A6" w:rsidRPr="00E1032F">
        <w:rPr>
          <w:spacing w:val="-7"/>
          <w:sz w:val="26"/>
        </w:rPr>
        <w:t xml:space="preserve"> </w:t>
      </w:r>
      <w:r w:rsidR="006C46A6" w:rsidRPr="00E1032F">
        <w:rPr>
          <w:sz w:val="26"/>
        </w:rPr>
        <w:t>зазначається</w:t>
      </w:r>
      <w:r w:rsidR="006C46A6" w:rsidRPr="00E1032F">
        <w:rPr>
          <w:spacing w:val="-4"/>
          <w:sz w:val="26"/>
        </w:rPr>
        <w:t xml:space="preserve"> </w:t>
      </w:r>
      <w:r w:rsidR="006C46A6" w:rsidRPr="00E1032F">
        <w:rPr>
          <w:sz w:val="26"/>
        </w:rPr>
        <w:t>обсяг</w:t>
      </w:r>
      <w:r w:rsidR="006C46A6" w:rsidRPr="00E1032F">
        <w:rPr>
          <w:spacing w:val="-8"/>
          <w:sz w:val="26"/>
        </w:rPr>
        <w:t xml:space="preserve"> </w:t>
      </w:r>
      <w:r w:rsidR="006C46A6" w:rsidRPr="00E1032F">
        <w:rPr>
          <w:sz w:val="26"/>
        </w:rPr>
        <w:t>природного</w:t>
      </w:r>
      <w:r w:rsidR="006C46A6" w:rsidRPr="00E1032F">
        <w:rPr>
          <w:spacing w:val="-5"/>
          <w:sz w:val="26"/>
        </w:rPr>
        <w:t xml:space="preserve"> </w:t>
      </w:r>
      <w:r w:rsidR="006C46A6" w:rsidRPr="00E1032F">
        <w:rPr>
          <w:sz w:val="26"/>
        </w:rPr>
        <w:t>газу,</w:t>
      </w:r>
      <w:r w:rsidR="006C46A6" w:rsidRPr="00E1032F">
        <w:rPr>
          <w:spacing w:val="-5"/>
          <w:sz w:val="26"/>
        </w:rPr>
        <w:t xml:space="preserve"> </w:t>
      </w:r>
      <w:r w:rsidR="006C46A6" w:rsidRPr="00E1032F">
        <w:rPr>
          <w:sz w:val="26"/>
        </w:rPr>
        <w:t>що</w:t>
      </w:r>
      <w:r w:rsidR="006C46A6" w:rsidRPr="00E1032F">
        <w:rPr>
          <w:spacing w:val="-5"/>
          <w:sz w:val="26"/>
        </w:rPr>
        <w:t xml:space="preserve"> </w:t>
      </w:r>
      <w:r w:rsidR="006C46A6" w:rsidRPr="00E1032F">
        <w:rPr>
          <w:sz w:val="26"/>
        </w:rPr>
        <w:t>передається</w:t>
      </w:r>
      <w:r w:rsidR="006C46A6" w:rsidRPr="00E1032F">
        <w:rPr>
          <w:spacing w:val="-6"/>
          <w:sz w:val="26"/>
        </w:rPr>
        <w:t xml:space="preserve"> </w:t>
      </w:r>
      <w:r w:rsidR="006C46A6" w:rsidRPr="00E1032F">
        <w:rPr>
          <w:sz w:val="26"/>
        </w:rPr>
        <w:t>/</w:t>
      </w:r>
      <w:r w:rsidR="006C46A6" w:rsidRPr="00E1032F">
        <w:rPr>
          <w:spacing w:val="-5"/>
          <w:sz w:val="26"/>
        </w:rPr>
        <w:t xml:space="preserve"> </w:t>
      </w:r>
      <w:r w:rsidR="006C46A6" w:rsidRPr="00E1032F">
        <w:rPr>
          <w:sz w:val="26"/>
        </w:rPr>
        <w:t>приймається Сторонами відповідно до Індивідуального</w:t>
      </w:r>
      <w:r w:rsidR="006C46A6" w:rsidRPr="00E1032F">
        <w:rPr>
          <w:spacing w:val="-4"/>
          <w:sz w:val="26"/>
        </w:rPr>
        <w:t xml:space="preserve"> </w:t>
      </w:r>
      <w:r w:rsidR="006C46A6" w:rsidRPr="00E1032F">
        <w:rPr>
          <w:sz w:val="26"/>
        </w:rPr>
        <w:t>Договору.</w:t>
      </w:r>
    </w:p>
    <w:p w:rsidR="00EB00C1" w:rsidRPr="00E1032F" w:rsidRDefault="006C46A6">
      <w:pPr>
        <w:pStyle w:val="a3"/>
        <w:ind w:right="310"/>
      </w:pPr>
      <w:r w:rsidRPr="00E1032F">
        <w:t>Право власності на природний газ переходить від Продавця до Покупця у ВТТ, в якій здійснюється передача.</w:t>
      </w:r>
    </w:p>
    <w:p w:rsidR="00EB00C1" w:rsidRPr="00E1032F" w:rsidRDefault="00A935FB">
      <w:pPr>
        <w:pStyle w:val="a4"/>
        <w:numPr>
          <w:ilvl w:val="2"/>
          <w:numId w:val="15"/>
        </w:numPr>
        <w:tabs>
          <w:tab w:val="left" w:pos="926"/>
        </w:tabs>
        <w:ind w:right="308"/>
        <w:rPr>
          <w:sz w:val="26"/>
        </w:rPr>
      </w:pPr>
      <w:r w:rsidRPr="00E1032F">
        <w:rPr>
          <w:sz w:val="26"/>
        </w:rPr>
        <w:t xml:space="preserve">- </w:t>
      </w:r>
      <w:r w:rsidR="006C46A6" w:rsidRPr="00E1032F">
        <w:rPr>
          <w:sz w:val="26"/>
        </w:rPr>
        <w:t>у разі, якщо Індивідуальним Договором визначено Пункт поставки ПСГ, передача природного газу здійснюється шляхом надання Сторонами Оператору ПСГ торгових сповіщень про передачу або прийом природного газу, що зберігається в ПСГ, в Інформаційній платформі Оператора ПСГ відповідно до вимог Кодексу ПСГ. У цьому випадку</w:t>
      </w:r>
      <w:r w:rsidR="006C46A6" w:rsidRPr="00E1032F">
        <w:rPr>
          <w:spacing w:val="-21"/>
          <w:sz w:val="26"/>
        </w:rPr>
        <w:t xml:space="preserve"> </w:t>
      </w:r>
      <w:r w:rsidR="006C46A6" w:rsidRPr="00E1032F">
        <w:rPr>
          <w:sz w:val="26"/>
        </w:rPr>
        <w:t>право</w:t>
      </w:r>
      <w:r w:rsidR="006C46A6" w:rsidRPr="00E1032F">
        <w:rPr>
          <w:spacing w:val="-15"/>
          <w:sz w:val="26"/>
        </w:rPr>
        <w:t xml:space="preserve"> </w:t>
      </w:r>
      <w:r w:rsidR="006C46A6" w:rsidRPr="00E1032F">
        <w:rPr>
          <w:sz w:val="26"/>
        </w:rPr>
        <w:t>власності</w:t>
      </w:r>
      <w:r w:rsidR="006C46A6" w:rsidRPr="00E1032F">
        <w:rPr>
          <w:spacing w:val="-18"/>
          <w:sz w:val="26"/>
        </w:rPr>
        <w:t xml:space="preserve"> </w:t>
      </w:r>
      <w:r w:rsidR="006C46A6" w:rsidRPr="00E1032F">
        <w:rPr>
          <w:sz w:val="26"/>
        </w:rPr>
        <w:t>на</w:t>
      </w:r>
      <w:r w:rsidR="006C46A6" w:rsidRPr="00E1032F">
        <w:rPr>
          <w:spacing w:val="-15"/>
          <w:sz w:val="26"/>
        </w:rPr>
        <w:t xml:space="preserve"> </w:t>
      </w:r>
      <w:r w:rsidR="006C46A6" w:rsidRPr="00E1032F">
        <w:rPr>
          <w:sz w:val="26"/>
        </w:rPr>
        <w:t>природний</w:t>
      </w:r>
      <w:r w:rsidR="006C46A6" w:rsidRPr="00E1032F">
        <w:rPr>
          <w:spacing w:val="-14"/>
          <w:sz w:val="26"/>
        </w:rPr>
        <w:t xml:space="preserve"> </w:t>
      </w:r>
      <w:r w:rsidR="006C46A6" w:rsidRPr="00E1032F">
        <w:rPr>
          <w:sz w:val="26"/>
        </w:rPr>
        <w:t>газ</w:t>
      </w:r>
      <w:r w:rsidR="006C46A6" w:rsidRPr="00E1032F">
        <w:rPr>
          <w:spacing w:val="-18"/>
          <w:sz w:val="26"/>
        </w:rPr>
        <w:t xml:space="preserve"> </w:t>
      </w:r>
      <w:r w:rsidR="006C46A6" w:rsidRPr="00E1032F">
        <w:rPr>
          <w:sz w:val="26"/>
        </w:rPr>
        <w:t>переходить</w:t>
      </w:r>
      <w:r w:rsidR="006C46A6" w:rsidRPr="00E1032F">
        <w:rPr>
          <w:spacing w:val="-19"/>
          <w:sz w:val="26"/>
        </w:rPr>
        <w:t xml:space="preserve"> </w:t>
      </w:r>
      <w:r w:rsidR="006C46A6" w:rsidRPr="00E1032F">
        <w:rPr>
          <w:sz w:val="26"/>
        </w:rPr>
        <w:t>від</w:t>
      </w:r>
      <w:r w:rsidR="006C46A6" w:rsidRPr="00E1032F">
        <w:rPr>
          <w:spacing w:val="-16"/>
          <w:sz w:val="26"/>
        </w:rPr>
        <w:t xml:space="preserve"> </w:t>
      </w:r>
      <w:r w:rsidR="006C46A6" w:rsidRPr="00E1032F">
        <w:rPr>
          <w:sz w:val="26"/>
        </w:rPr>
        <w:t>Продавця</w:t>
      </w:r>
      <w:r w:rsidR="006C46A6" w:rsidRPr="00E1032F">
        <w:rPr>
          <w:spacing w:val="-16"/>
          <w:sz w:val="26"/>
        </w:rPr>
        <w:t xml:space="preserve"> </w:t>
      </w:r>
      <w:r w:rsidR="006C46A6" w:rsidRPr="00E1032F">
        <w:rPr>
          <w:sz w:val="26"/>
        </w:rPr>
        <w:t>до</w:t>
      </w:r>
      <w:r w:rsidR="006C46A6" w:rsidRPr="00E1032F">
        <w:rPr>
          <w:spacing w:val="-18"/>
          <w:sz w:val="26"/>
        </w:rPr>
        <w:t xml:space="preserve"> </w:t>
      </w:r>
      <w:r w:rsidR="006C46A6" w:rsidRPr="00E1032F">
        <w:rPr>
          <w:sz w:val="26"/>
        </w:rPr>
        <w:t>Покупця</w:t>
      </w:r>
      <w:r w:rsidR="006C46A6" w:rsidRPr="00E1032F">
        <w:rPr>
          <w:spacing w:val="-17"/>
          <w:sz w:val="26"/>
        </w:rPr>
        <w:t xml:space="preserve"> </w:t>
      </w:r>
      <w:r w:rsidR="006C46A6" w:rsidRPr="00E1032F">
        <w:rPr>
          <w:sz w:val="26"/>
        </w:rPr>
        <w:t>з</w:t>
      </w:r>
      <w:r w:rsidR="006C46A6" w:rsidRPr="00E1032F">
        <w:rPr>
          <w:spacing w:val="-15"/>
          <w:sz w:val="26"/>
        </w:rPr>
        <w:t xml:space="preserve"> </w:t>
      </w:r>
      <w:r w:rsidR="006C46A6" w:rsidRPr="00E1032F">
        <w:rPr>
          <w:sz w:val="26"/>
        </w:rPr>
        <w:t>моменту передачі Покупцю природного газу в ПСГ, тобто з моменту підтвердження Оператором ПСГ відповідних торгових сповіщень, наданих Сторонами, якщо інше не передбачено Індивідуальним</w:t>
      </w:r>
      <w:r w:rsidR="006C46A6" w:rsidRPr="00E1032F">
        <w:rPr>
          <w:spacing w:val="-2"/>
          <w:sz w:val="26"/>
        </w:rPr>
        <w:t xml:space="preserve"> </w:t>
      </w:r>
      <w:r w:rsidR="006C46A6" w:rsidRPr="00E1032F">
        <w:rPr>
          <w:sz w:val="26"/>
        </w:rPr>
        <w:t>Договором.</w:t>
      </w:r>
    </w:p>
    <w:p w:rsidR="00EB00C1" w:rsidRPr="00E1032F" w:rsidRDefault="006C46A6">
      <w:pPr>
        <w:pStyle w:val="a4"/>
        <w:numPr>
          <w:ilvl w:val="1"/>
          <w:numId w:val="15"/>
        </w:numPr>
        <w:tabs>
          <w:tab w:val="left" w:pos="715"/>
        </w:tabs>
        <w:ind w:right="316"/>
        <w:rPr>
          <w:sz w:val="26"/>
        </w:rPr>
      </w:pPr>
      <w:r w:rsidRPr="00E1032F">
        <w:rPr>
          <w:sz w:val="26"/>
        </w:rPr>
        <w:t>Після переходу права власності на природний газ Покупець несе всі ризики і бере на себе всю відповідальність, пов’язану з правом власності на природний</w:t>
      </w:r>
      <w:r w:rsidRPr="00E1032F">
        <w:rPr>
          <w:spacing w:val="-14"/>
          <w:sz w:val="26"/>
        </w:rPr>
        <w:t xml:space="preserve"> </w:t>
      </w:r>
      <w:r w:rsidRPr="00E1032F">
        <w:rPr>
          <w:sz w:val="26"/>
        </w:rPr>
        <w:t>газ.</w:t>
      </w:r>
    </w:p>
    <w:p w:rsidR="00EB00C1" w:rsidRPr="00E1032F" w:rsidRDefault="006C46A6">
      <w:pPr>
        <w:pStyle w:val="a4"/>
        <w:numPr>
          <w:ilvl w:val="1"/>
          <w:numId w:val="15"/>
        </w:numPr>
        <w:tabs>
          <w:tab w:val="left" w:pos="790"/>
        </w:tabs>
        <w:ind w:right="308"/>
        <w:rPr>
          <w:sz w:val="26"/>
        </w:rPr>
      </w:pPr>
      <w:r w:rsidRPr="00E1032F">
        <w:rPr>
          <w:sz w:val="26"/>
        </w:rPr>
        <w:t>Торгові сповіщення надаються відповідно до умов, визначених Кодексом ГТС/ Кодексом</w:t>
      </w:r>
      <w:r w:rsidRPr="00E1032F">
        <w:rPr>
          <w:spacing w:val="-2"/>
          <w:sz w:val="26"/>
        </w:rPr>
        <w:t xml:space="preserve"> </w:t>
      </w:r>
      <w:r w:rsidRPr="00E1032F">
        <w:rPr>
          <w:sz w:val="26"/>
        </w:rPr>
        <w:t>ПСГ.</w:t>
      </w:r>
    </w:p>
    <w:p w:rsidR="00EB00C1" w:rsidRPr="00E1032F" w:rsidRDefault="006C46A6">
      <w:pPr>
        <w:pStyle w:val="a4"/>
        <w:numPr>
          <w:ilvl w:val="1"/>
          <w:numId w:val="15"/>
        </w:numPr>
        <w:tabs>
          <w:tab w:val="left" w:pos="706"/>
        </w:tabs>
        <w:ind w:right="308"/>
        <w:rPr>
          <w:sz w:val="26"/>
        </w:rPr>
      </w:pPr>
      <w:r w:rsidRPr="00E1032F">
        <w:rPr>
          <w:sz w:val="26"/>
        </w:rPr>
        <w:t>Якщо</w:t>
      </w:r>
      <w:r w:rsidRPr="00E1032F">
        <w:rPr>
          <w:spacing w:val="-7"/>
          <w:sz w:val="26"/>
        </w:rPr>
        <w:t xml:space="preserve"> </w:t>
      </w:r>
      <w:r w:rsidRPr="00E1032F">
        <w:rPr>
          <w:sz w:val="26"/>
        </w:rPr>
        <w:t>Сторони</w:t>
      </w:r>
      <w:r w:rsidRPr="00E1032F">
        <w:rPr>
          <w:spacing w:val="-3"/>
          <w:sz w:val="26"/>
        </w:rPr>
        <w:t xml:space="preserve"> </w:t>
      </w:r>
      <w:r w:rsidRPr="00E1032F">
        <w:rPr>
          <w:sz w:val="26"/>
        </w:rPr>
        <w:t>узгодили</w:t>
      </w:r>
      <w:r w:rsidRPr="00E1032F">
        <w:rPr>
          <w:spacing w:val="-7"/>
          <w:sz w:val="26"/>
        </w:rPr>
        <w:t xml:space="preserve"> </w:t>
      </w:r>
      <w:r w:rsidRPr="00E1032F">
        <w:rPr>
          <w:sz w:val="26"/>
        </w:rPr>
        <w:t>це</w:t>
      </w:r>
      <w:r w:rsidRPr="00E1032F">
        <w:rPr>
          <w:spacing w:val="-6"/>
          <w:sz w:val="26"/>
        </w:rPr>
        <w:t xml:space="preserve"> </w:t>
      </w:r>
      <w:r w:rsidRPr="00E1032F">
        <w:rPr>
          <w:sz w:val="26"/>
        </w:rPr>
        <w:t>в</w:t>
      </w:r>
      <w:r w:rsidRPr="00E1032F">
        <w:rPr>
          <w:spacing w:val="-8"/>
          <w:sz w:val="26"/>
        </w:rPr>
        <w:t xml:space="preserve"> </w:t>
      </w:r>
      <w:r w:rsidRPr="00E1032F">
        <w:rPr>
          <w:sz w:val="26"/>
        </w:rPr>
        <w:t>Індивідуальному</w:t>
      </w:r>
      <w:r w:rsidRPr="00E1032F">
        <w:rPr>
          <w:spacing w:val="-10"/>
          <w:sz w:val="26"/>
        </w:rPr>
        <w:t xml:space="preserve"> </w:t>
      </w:r>
      <w:r w:rsidRPr="00E1032F">
        <w:rPr>
          <w:sz w:val="26"/>
        </w:rPr>
        <w:t>Договорі,</w:t>
      </w:r>
      <w:r w:rsidRPr="00E1032F">
        <w:rPr>
          <w:spacing w:val="-9"/>
          <w:sz w:val="26"/>
        </w:rPr>
        <w:t xml:space="preserve"> </w:t>
      </w:r>
      <w:r w:rsidRPr="00E1032F">
        <w:rPr>
          <w:sz w:val="26"/>
        </w:rPr>
        <w:t>Договірний</w:t>
      </w:r>
      <w:r w:rsidRPr="00E1032F">
        <w:rPr>
          <w:spacing w:val="-7"/>
          <w:sz w:val="26"/>
        </w:rPr>
        <w:t xml:space="preserve"> </w:t>
      </w:r>
      <w:r w:rsidRPr="00E1032F">
        <w:rPr>
          <w:sz w:val="26"/>
        </w:rPr>
        <w:t>обсяг</w:t>
      </w:r>
      <w:r w:rsidRPr="00E1032F">
        <w:rPr>
          <w:spacing w:val="-7"/>
          <w:sz w:val="26"/>
        </w:rPr>
        <w:t xml:space="preserve"> </w:t>
      </w:r>
      <w:r w:rsidRPr="00E1032F">
        <w:rPr>
          <w:sz w:val="26"/>
        </w:rPr>
        <w:t>може</w:t>
      </w:r>
      <w:r w:rsidRPr="00E1032F">
        <w:rPr>
          <w:spacing w:val="-7"/>
          <w:sz w:val="26"/>
        </w:rPr>
        <w:t xml:space="preserve"> </w:t>
      </w:r>
      <w:r w:rsidRPr="00E1032F">
        <w:rPr>
          <w:sz w:val="26"/>
        </w:rPr>
        <w:t>бути переданий</w:t>
      </w:r>
      <w:r w:rsidRPr="00E1032F">
        <w:rPr>
          <w:spacing w:val="-15"/>
          <w:sz w:val="26"/>
        </w:rPr>
        <w:t xml:space="preserve"> </w:t>
      </w:r>
      <w:r w:rsidRPr="00E1032F">
        <w:rPr>
          <w:sz w:val="26"/>
        </w:rPr>
        <w:t>Продавцем</w:t>
      </w:r>
      <w:r w:rsidRPr="00E1032F">
        <w:rPr>
          <w:spacing w:val="-13"/>
          <w:sz w:val="26"/>
        </w:rPr>
        <w:t xml:space="preserve"> </w:t>
      </w:r>
      <w:r w:rsidRPr="00E1032F">
        <w:rPr>
          <w:sz w:val="26"/>
        </w:rPr>
        <w:t>та</w:t>
      </w:r>
      <w:r w:rsidRPr="00E1032F">
        <w:rPr>
          <w:spacing w:val="-16"/>
          <w:sz w:val="26"/>
        </w:rPr>
        <w:t xml:space="preserve"> </w:t>
      </w:r>
      <w:r w:rsidRPr="00E1032F">
        <w:rPr>
          <w:sz w:val="26"/>
        </w:rPr>
        <w:t>прийнятий</w:t>
      </w:r>
      <w:r w:rsidRPr="00E1032F">
        <w:rPr>
          <w:spacing w:val="-12"/>
          <w:sz w:val="26"/>
        </w:rPr>
        <w:t xml:space="preserve"> </w:t>
      </w:r>
      <w:r w:rsidRPr="00E1032F">
        <w:rPr>
          <w:sz w:val="26"/>
        </w:rPr>
        <w:t>Покупцем</w:t>
      </w:r>
      <w:r w:rsidRPr="00E1032F">
        <w:rPr>
          <w:spacing w:val="-16"/>
          <w:sz w:val="26"/>
        </w:rPr>
        <w:t xml:space="preserve"> </w:t>
      </w:r>
      <w:r w:rsidRPr="00E1032F">
        <w:rPr>
          <w:sz w:val="26"/>
        </w:rPr>
        <w:t>шляхом</w:t>
      </w:r>
      <w:r w:rsidRPr="00E1032F">
        <w:rPr>
          <w:spacing w:val="-13"/>
          <w:sz w:val="26"/>
        </w:rPr>
        <w:t xml:space="preserve"> </w:t>
      </w:r>
      <w:r w:rsidRPr="00E1032F">
        <w:rPr>
          <w:sz w:val="26"/>
        </w:rPr>
        <w:t>направлення</w:t>
      </w:r>
      <w:r w:rsidRPr="00E1032F">
        <w:rPr>
          <w:spacing w:val="-15"/>
          <w:sz w:val="26"/>
        </w:rPr>
        <w:t xml:space="preserve"> </w:t>
      </w:r>
      <w:r w:rsidRPr="00E1032F">
        <w:rPr>
          <w:sz w:val="26"/>
        </w:rPr>
        <w:t>Сторонами</w:t>
      </w:r>
      <w:r w:rsidRPr="00E1032F">
        <w:rPr>
          <w:spacing w:val="-13"/>
          <w:sz w:val="26"/>
        </w:rPr>
        <w:t xml:space="preserve"> </w:t>
      </w:r>
      <w:r w:rsidRPr="00E1032F">
        <w:rPr>
          <w:sz w:val="26"/>
        </w:rPr>
        <w:t>як</w:t>
      </w:r>
      <w:r w:rsidRPr="00E1032F">
        <w:rPr>
          <w:spacing w:val="-16"/>
          <w:sz w:val="26"/>
        </w:rPr>
        <w:t xml:space="preserve"> </w:t>
      </w:r>
      <w:r w:rsidRPr="00E1032F">
        <w:rPr>
          <w:sz w:val="26"/>
        </w:rPr>
        <w:t>одного торгового сповіщення, так і декількох торгових сповіщень, що можуть надаватися щоденно, протягом Загального періоду поставки, у якому здійснюється передача природного газу.</w:t>
      </w:r>
    </w:p>
    <w:p w:rsidR="00EB00C1" w:rsidRPr="00E1032F" w:rsidRDefault="00D77400">
      <w:pPr>
        <w:pStyle w:val="a4"/>
        <w:numPr>
          <w:ilvl w:val="1"/>
          <w:numId w:val="15"/>
        </w:numPr>
        <w:tabs>
          <w:tab w:val="left" w:pos="823"/>
        </w:tabs>
        <w:spacing w:before="56"/>
        <w:ind w:right="306"/>
        <w:rPr>
          <w:sz w:val="26"/>
        </w:rPr>
      </w:pPr>
      <w:r w:rsidRPr="00E1032F">
        <w:rPr>
          <w:sz w:val="26"/>
          <w:szCs w:val="26"/>
        </w:rPr>
        <w:t>Продавець</w:t>
      </w:r>
      <w:r w:rsidRPr="00E1032F">
        <w:rPr>
          <w:sz w:val="26"/>
        </w:rPr>
        <w:t xml:space="preserve"> </w:t>
      </w:r>
      <w:r w:rsidR="006C46A6" w:rsidRPr="00E1032F">
        <w:rPr>
          <w:sz w:val="26"/>
        </w:rPr>
        <w:t xml:space="preserve">зобов‘язаний повідомити </w:t>
      </w:r>
      <w:r>
        <w:rPr>
          <w:sz w:val="26"/>
        </w:rPr>
        <w:t>Покуп</w:t>
      </w:r>
      <w:r w:rsidR="006C46A6" w:rsidRPr="00E1032F">
        <w:rPr>
          <w:sz w:val="26"/>
        </w:rPr>
        <w:t xml:space="preserve">ця </w:t>
      </w:r>
      <w:r w:rsidR="006C46A6" w:rsidRPr="00E1032F">
        <w:rPr>
          <w:spacing w:val="2"/>
          <w:sz w:val="26"/>
        </w:rPr>
        <w:t xml:space="preserve">про </w:t>
      </w:r>
      <w:r w:rsidR="006C46A6" w:rsidRPr="00E1032F">
        <w:rPr>
          <w:sz w:val="26"/>
        </w:rPr>
        <w:t xml:space="preserve">свій намір надати торгове сповіщення не пізніше ніж за </w:t>
      </w:r>
      <w:r w:rsidR="001707AC" w:rsidRPr="00E1032F">
        <w:rPr>
          <w:sz w:val="26"/>
        </w:rPr>
        <w:t>дві</w:t>
      </w:r>
      <w:r w:rsidR="006C46A6" w:rsidRPr="00E1032F">
        <w:rPr>
          <w:sz w:val="26"/>
        </w:rPr>
        <w:t xml:space="preserve"> годин</w:t>
      </w:r>
      <w:r w:rsidR="001707AC" w:rsidRPr="00E1032F">
        <w:rPr>
          <w:sz w:val="26"/>
        </w:rPr>
        <w:t>и</w:t>
      </w:r>
      <w:r w:rsidR="006C46A6" w:rsidRPr="00E1032F">
        <w:rPr>
          <w:sz w:val="26"/>
        </w:rPr>
        <w:t xml:space="preserve"> до надання ним торгового сповіщення шляхом направлення Продавцю листа-заявки на електронну адресу:</w:t>
      </w:r>
      <w:r w:rsidR="006C46A6" w:rsidRPr="00E1032F">
        <w:rPr>
          <w:color w:val="0462C1"/>
          <w:sz w:val="26"/>
        </w:rPr>
        <w:t xml:space="preserve"> </w:t>
      </w:r>
      <w:r w:rsidR="001707AC" w:rsidRPr="00E1032F">
        <w:rPr>
          <w:color w:val="0462C1"/>
          <w:sz w:val="26"/>
          <w:u w:val="single" w:color="0462C1"/>
        </w:rPr>
        <w:t>e</w:t>
      </w:r>
      <w:proofErr w:type="spellStart"/>
      <w:r w:rsidR="0042722C">
        <w:rPr>
          <w:color w:val="0462C1"/>
          <w:sz w:val="26"/>
          <w:u w:val="single" w:color="0462C1"/>
          <w:lang w:val="en-US"/>
        </w:rPr>
        <w:t>lectrogas</w:t>
      </w:r>
      <w:proofErr w:type="spellEnd"/>
      <w:r w:rsidR="0042722C" w:rsidRPr="0042722C">
        <w:rPr>
          <w:color w:val="0462C1"/>
          <w:sz w:val="26"/>
          <w:u w:val="single" w:color="0462C1"/>
          <w:lang w:val="ru-RU"/>
        </w:rPr>
        <w:t>.</w:t>
      </w:r>
      <w:proofErr w:type="spellStart"/>
      <w:r w:rsidR="0042722C">
        <w:rPr>
          <w:color w:val="0462C1"/>
          <w:sz w:val="26"/>
          <w:u w:val="single" w:color="0462C1"/>
          <w:lang w:val="en-US"/>
        </w:rPr>
        <w:t>lviv</w:t>
      </w:r>
      <w:proofErr w:type="spellEnd"/>
      <w:r w:rsidR="001707AC" w:rsidRPr="00E1032F">
        <w:rPr>
          <w:color w:val="0462C1"/>
          <w:sz w:val="26"/>
          <w:u w:val="single" w:color="0462C1"/>
        </w:rPr>
        <w:t>@gmail.com</w:t>
      </w:r>
      <w:r w:rsidR="006C46A6" w:rsidRPr="00E1032F">
        <w:rPr>
          <w:color w:val="0462C1"/>
          <w:sz w:val="26"/>
        </w:rPr>
        <w:t xml:space="preserve"> </w:t>
      </w:r>
      <w:r w:rsidR="006C46A6" w:rsidRPr="00E1032F">
        <w:rPr>
          <w:sz w:val="26"/>
        </w:rPr>
        <w:t>з зазначенням обсягу природного газу на відповідну добу узгодженого в Індивідуальному договорі, але не пізніше 16-30</w:t>
      </w:r>
      <w:r w:rsidRPr="00D77400">
        <w:rPr>
          <w:sz w:val="26"/>
          <w:lang w:val="ru-RU"/>
        </w:rPr>
        <w:t>год.</w:t>
      </w:r>
      <w:r w:rsidR="006C46A6" w:rsidRPr="00E1032F">
        <w:rPr>
          <w:sz w:val="26"/>
        </w:rPr>
        <w:t xml:space="preserve"> відповідної газової</w:t>
      </w:r>
      <w:r w:rsidR="006C46A6" w:rsidRPr="00E1032F">
        <w:rPr>
          <w:spacing w:val="-7"/>
          <w:sz w:val="26"/>
        </w:rPr>
        <w:t xml:space="preserve"> </w:t>
      </w:r>
      <w:r w:rsidR="006C46A6" w:rsidRPr="00E1032F">
        <w:rPr>
          <w:sz w:val="26"/>
        </w:rPr>
        <w:t>доби.</w:t>
      </w:r>
    </w:p>
    <w:p w:rsidR="00EB00C1" w:rsidRPr="00E1032F" w:rsidRDefault="006C46A6">
      <w:pPr>
        <w:pStyle w:val="a4"/>
        <w:numPr>
          <w:ilvl w:val="1"/>
          <w:numId w:val="15"/>
        </w:numPr>
        <w:tabs>
          <w:tab w:val="left" w:pos="816"/>
        </w:tabs>
        <w:spacing w:before="59"/>
        <w:ind w:right="310"/>
        <w:rPr>
          <w:sz w:val="26"/>
        </w:rPr>
      </w:pPr>
      <w:r w:rsidRPr="00E1032F">
        <w:rPr>
          <w:sz w:val="26"/>
        </w:rPr>
        <w:lastRenderedPageBreak/>
        <w:t xml:space="preserve">У разі відхилення Оператором ГТС/Оператором ПСГ торгових сповіщень по незалежним від </w:t>
      </w:r>
      <w:r w:rsidR="00D77400">
        <w:rPr>
          <w:sz w:val="26"/>
        </w:rPr>
        <w:t>Покупц</w:t>
      </w:r>
      <w:r w:rsidRPr="00E1032F">
        <w:rPr>
          <w:sz w:val="26"/>
        </w:rPr>
        <w:t xml:space="preserve">я причинам, </w:t>
      </w:r>
      <w:r w:rsidR="00D77400">
        <w:rPr>
          <w:sz w:val="26"/>
        </w:rPr>
        <w:t>Покупе</w:t>
      </w:r>
      <w:r w:rsidRPr="00E1032F">
        <w:rPr>
          <w:sz w:val="26"/>
        </w:rPr>
        <w:t>ць не несе відповідальності за невиконання умов цього Договору в частині передачі природного</w:t>
      </w:r>
      <w:r w:rsidRPr="00E1032F">
        <w:rPr>
          <w:spacing w:val="-11"/>
          <w:sz w:val="26"/>
        </w:rPr>
        <w:t xml:space="preserve"> </w:t>
      </w:r>
      <w:r w:rsidRPr="00E1032F">
        <w:rPr>
          <w:sz w:val="26"/>
        </w:rPr>
        <w:t>газу.</w:t>
      </w:r>
    </w:p>
    <w:p w:rsidR="00EB00C1" w:rsidRPr="00E1032F" w:rsidRDefault="006C46A6">
      <w:pPr>
        <w:pStyle w:val="a4"/>
        <w:numPr>
          <w:ilvl w:val="1"/>
          <w:numId w:val="15"/>
        </w:numPr>
        <w:tabs>
          <w:tab w:val="left" w:pos="711"/>
        </w:tabs>
        <w:spacing w:before="55"/>
        <w:ind w:right="310"/>
        <w:rPr>
          <w:sz w:val="26"/>
        </w:rPr>
      </w:pPr>
      <w:r w:rsidRPr="00E1032F">
        <w:rPr>
          <w:sz w:val="26"/>
        </w:rPr>
        <w:t>Фактичний обсяг переданого Продавцем та прийнятого Покупцем газу на ВТТ</w:t>
      </w:r>
      <w:r w:rsidRPr="00E1032F">
        <w:rPr>
          <w:spacing w:val="-38"/>
          <w:sz w:val="26"/>
        </w:rPr>
        <w:t xml:space="preserve"> </w:t>
      </w:r>
      <w:r w:rsidRPr="00E1032F">
        <w:rPr>
          <w:sz w:val="26"/>
        </w:rPr>
        <w:t>згідно з Індивідуальним Договором дорівнює сумі усіх обсягів, зазначених у торгових сповіщеннях Сторін, на підставі яких Оператором ГТС погоджено передачу природного газу протягом Загального періоду</w:t>
      </w:r>
      <w:r w:rsidRPr="00E1032F">
        <w:rPr>
          <w:spacing w:val="-11"/>
          <w:sz w:val="26"/>
        </w:rPr>
        <w:t xml:space="preserve"> </w:t>
      </w:r>
      <w:r w:rsidRPr="00E1032F">
        <w:rPr>
          <w:sz w:val="26"/>
        </w:rPr>
        <w:t>поставки.</w:t>
      </w:r>
    </w:p>
    <w:p w:rsidR="00EB00C1" w:rsidRPr="00E1032F" w:rsidRDefault="001707AC">
      <w:pPr>
        <w:pStyle w:val="a4"/>
        <w:numPr>
          <w:ilvl w:val="1"/>
          <w:numId w:val="15"/>
        </w:numPr>
        <w:tabs>
          <w:tab w:val="left" w:pos="838"/>
        </w:tabs>
        <w:spacing w:before="64"/>
        <w:ind w:right="314"/>
        <w:rPr>
          <w:sz w:val="26"/>
        </w:rPr>
      </w:pPr>
      <w:r w:rsidRPr="00E1032F">
        <w:rPr>
          <w:sz w:val="26"/>
        </w:rPr>
        <w:t>Фак</w:t>
      </w:r>
      <w:r w:rsidR="006C46A6" w:rsidRPr="00E1032F">
        <w:rPr>
          <w:sz w:val="26"/>
        </w:rPr>
        <w:t>тичний</w:t>
      </w:r>
      <w:r w:rsidR="006C46A6" w:rsidRPr="00E1032F">
        <w:rPr>
          <w:spacing w:val="-5"/>
          <w:sz w:val="26"/>
        </w:rPr>
        <w:t xml:space="preserve"> </w:t>
      </w:r>
      <w:r w:rsidR="006C46A6" w:rsidRPr="00E1032F">
        <w:rPr>
          <w:sz w:val="26"/>
        </w:rPr>
        <w:t>обсяг</w:t>
      </w:r>
      <w:r w:rsidR="006C46A6" w:rsidRPr="00E1032F">
        <w:rPr>
          <w:spacing w:val="-6"/>
          <w:sz w:val="26"/>
        </w:rPr>
        <w:t xml:space="preserve"> </w:t>
      </w:r>
      <w:r w:rsidR="006C46A6" w:rsidRPr="00E1032F">
        <w:rPr>
          <w:sz w:val="26"/>
        </w:rPr>
        <w:t>переданого</w:t>
      </w:r>
      <w:r w:rsidR="006C46A6" w:rsidRPr="00E1032F">
        <w:rPr>
          <w:spacing w:val="-6"/>
          <w:sz w:val="26"/>
        </w:rPr>
        <w:t xml:space="preserve"> </w:t>
      </w:r>
      <w:r w:rsidR="006C46A6" w:rsidRPr="00E1032F">
        <w:rPr>
          <w:sz w:val="26"/>
        </w:rPr>
        <w:t>Продавцем</w:t>
      </w:r>
      <w:r w:rsidR="006C46A6" w:rsidRPr="00E1032F">
        <w:rPr>
          <w:spacing w:val="-5"/>
          <w:sz w:val="26"/>
        </w:rPr>
        <w:t xml:space="preserve"> </w:t>
      </w:r>
      <w:r w:rsidR="006C46A6" w:rsidRPr="00E1032F">
        <w:rPr>
          <w:sz w:val="26"/>
        </w:rPr>
        <w:t>та</w:t>
      </w:r>
      <w:r w:rsidR="006C46A6" w:rsidRPr="00E1032F">
        <w:rPr>
          <w:spacing w:val="-6"/>
          <w:sz w:val="26"/>
        </w:rPr>
        <w:t xml:space="preserve"> </w:t>
      </w:r>
      <w:r w:rsidR="006C46A6" w:rsidRPr="00E1032F">
        <w:rPr>
          <w:sz w:val="26"/>
        </w:rPr>
        <w:t>прийнятого</w:t>
      </w:r>
      <w:r w:rsidR="006C46A6" w:rsidRPr="00E1032F">
        <w:rPr>
          <w:spacing w:val="-3"/>
          <w:sz w:val="26"/>
        </w:rPr>
        <w:t xml:space="preserve"> </w:t>
      </w:r>
      <w:r w:rsidR="006C46A6" w:rsidRPr="00E1032F">
        <w:rPr>
          <w:sz w:val="26"/>
        </w:rPr>
        <w:t>Покупцем</w:t>
      </w:r>
      <w:r w:rsidR="006C46A6" w:rsidRPr="00E1032F">
        <w:rPr>
          <w:spacing w:val="-6"/>
          <w:sz w:val="26"/>
        </w:rPr>
        <w:t xml:space="preserve"> </w:t>
      </w:r>
      <w:r w:rsidR="006C46A6" w:rsidRPr="00E1032F">
        <w:rPr>
          <w:sz w:val="26"/>
        </w:rPr>
        <w:t>газу</w:t>
      </w:r>
      <w:r w:rsidR="006C46A6" w:rsidRPr="00E1032F">
        <w:rPr>
          <w:spacing w:val="-7"/>
          <w:sz w:val="26"/>
        </w:rPr>
        <w:t xml:space="preserve"> </w:t>
      </w:r>
      <w:r w:rsidR="006C46A6" w:rsidRPr="00E1032F">
        <w:rPr>
          <w:sz w:val="26"/>
        </w:rPr>
        <w:t>в</w:t>
      </w:r>
      <w:r w:rsidR="006C46A6" w:rsidRPr="00E1032F">
        <w:rPr>
          <w:spacing w:val="-5"/>
          <w:sz w:val="26"/>
        </w:rPr>
        <w:t xml:space="preserve"> </w:t>
      </w:r>
      <w:r w:rsidR="006C46A6" w:rsidRPr="00E1032F">
        <w:rPr>
          <w:sz w:val="26"/>
        </w:rPr>
        <w:t>ПСГ</w:t>
      </w:r>
      <w:r w:rsidR="006C46A6" w:rsidRPr="00E1032F">
        <w:rPr>
          <w:spacing w:val="-6"/>
          <w:sz w:val="26"/>
        </w:rPr>
        <w:t xml:space="preserve"> </w:t>
      </w:r>
      <w:r w:rsidR="006C46A6" w:rsidRPr="00E1032F">
        <w:rPr>
          <w:sz w:val="26"/>
        </w:rPr>
        <w:t>згідно з кожним Індивідуальним Договором дорівнює сумі усіх обсягів, зазначених у торгових сповіщеннях, підтверджених Оператором ПСГ, протягом Загального періоду</w:t>
      </w:r>
      <w:r w:rsidR="006C46A6" w:rsidRPr="00E1032F">
        <w:rPr>
          <w:spacing w:val="-32"/>
          <w:sz w:val="26"/>
        </w:rPr>
        <w:t xml:space="preserve"> </w:t>
      </w:r>
      <w:r w:rsidR="006C46A6" w:rsidRPr="00E1032F">
        <w:rPr>
          <w:sz w:val="26"/>
        </w:rPr>
        <w:t>поставки.</w:t>
      </w:r>
    </w:p>
    <w:p w:rsidR="00EB00C1" w:rsidRPr="00E1032F" w:rsidRDefault="006C46A6">
      <w:pPr>
        <w:pStyle w:val="a4"/>
        <w:numPr>
          <w:ilvl w:val="1"/>
          <w:numId w:val="15"/>
        </w:numPr>
        <w:tabs>
          <w:tab w:val="left" w:pos="840"/>
        </w:tabs>
        <w:spacing w:before="56"/>
        <w:ind w:right="316"/>
        <w:rPr>
          <w:sz w:val="26"/>
        </w:rPr>
      </w:pPr>
      <w:r w:rsidRPr="00E1032F">
        <w:rPr>
          <w:sz w:val="26"/>
        </w:rPr>
        <w:t>В залежності від Пункту поставки підготовка та підписання Комерційних актів</w:t>
      </w:r>
      <w:r w:rsidRPr="00E1032F">
        <w:rPr>
          <w:spacing w:val="-42"/>
          <w:sz w:val="26"/>
        </w:rPr>
        <w:t xml:space="preserve"> </w:t>
      </w:r>
      <w:r w:rsidRPr="00E1032F">
        <w:rPr>
          <w:sz w:val="26"/>
        </w:rPr>
        <w:t>буде здійснюватися наступним</w:t>
      </w:r>
      <w:r w:rsidRPr="00E1032F">
        <w:rPr>
          <w:spacing w:val="-2"/>
          <w:sz w:val="26"/>
        </w:rPr>
        <w:t xml:space="preserve"> </w:t>
      </w:r>
      <w:r w:rsidRPr="00E1032F">
        <w:rPr>
          <w:sz w:val="26"/>
        </w:rPr>
        <w:t>чином:</w:t>
      </w:r>
    </w:p>
    <w:p w:rsidR="00EB00C1" w:rsidRPr="00E1032F" w:rsidRDefault="006C46A6">
      <w:pPr>
        <w:pStyle w:val="a4"/>
        <w:numPr>
          <w:ilvl w:val="2"/>
          <w:numId w:val="15"/>
        </w:numPr>
        <w:tabs>
          <w:tab w:val="left" w:pos="1390"/>
        </w:tabs>
        <w:spacing w:before="58"/>
        <w:ind w:right="314"/>
        <w:rPr>
          <w:sz w:val="26"/>
        </w:rPr>
      </w:pPr>
      <w:r w:rsidRPr="00E1032F">
        <w:rPr>
          <w:sz w:val="26"/>
        </w:rPr>
        <w:t>У разі, якщо Індивідуальним Договором визначено Пункт поставки ПСГ, то в день переходу права власності та передачі природного газу від Продавця до Покупця, відповідно до підтверджених Оператором ПСГ торгових сповіщень, Сторони</w:t>
      </w:r>
      <w:r w:rsidRPr="00E1032F">
        <w:rPr>
          <w:spacing w:val="-39"/>
          <w:sz w:val="26"/>
        </w:rPr>
        <w:t xml:space="preserve"> </w:t>
      </w:r>
      <w:r w:rsidRPr="00E1032F">
        <w:rPr>
          <w:sz w:val="26"/>
        </w:rPr>
        <w:t>підписують Комерційний акт, в якому зазначається фактичний обсяг, ціна та вартість переданого ресурсу природного</w:t>
      </w:r>
      <w:r w:rsidRPr="00E1032F">
        <w:rPr>
          <w:spacing w:val="-6"/>
          <w:sz w:val="26"/>
        </w:rPr>
        <w:t xml:space="preserve"> </w:t>
      </w:r>
      <w:r w:rsidRPr="00E1032F">
        <w:rPr>
          <w:sz w:val="26"/>
        </w:rPr>
        <w:t>газу.</w:t>
      </w:r>
    </w:p>
    <w:p w:rsidR="00EB00C1" w:rsidRPr="00E1032F" w:rsidRDefault="006C46A6">
      <w:pPr>
        <w:pStyle w:val="a3"/>
        <w:spacing w:before="58"/>
        <w:ind w:right="310" w:firstLine="707"/>
      </w:pPr>
      <w:r w:rsidRPr="00E1032F">
        <w:t>Комерційний акт складається у двох примірниках (по одному - для кожної із Сторін). Покупець підписує, скріплює печаткою (за наявності) та повертає один примірник</w:t>
      </w:r>
      <w:r w:rsidRPr="00E1032F">
        <w:rPr>
          <w:spacing w:val="-7"/>
        </w:rPr>
        <w:t xml:space="preserve"> </w:t>
      </w:r>
      <w:r w:rsidRPr="00E1032F">
        <w:t>Комерційного</w:t>
      </w:r>
      <w:r w:rsidRPr="00E1032F">
        <w:rPr>
          <w:spacing w:val="-7"/>
        </w:rPr>
        <w:t xml:space="preserve"> </w:t>
      </w:r>
      <w:r w:rsidRPr="00E1032F">
        <w:t>акту</w:t>
      </w:r>
      <w:r w:rsidRPr="00E1032F">
        <w:rPr>
          <w:spacing w:val="-9"/>
        </w:rPr>
        <w:t xml:space="preserve"> </w:t>
      </w:r>
      <w:r w:rsidRPr="00E1032F">
        <w:t>Продавцю</w:t>
      </w:r>
      <w:r w:rsidRPr="00E1032F">
        <w:rPr>
          <w:spacing w:val="-5"/>
        </w:rPr>
        <w:t xml:space="preserve"> </w:t>
      </w:r>
      <w:r w:rsidRPr="00E1032F">
        <w:t>протягом</w:t>
      </w:r>
      <w:r w:rsidRPr="00E1032F">
        <w:rPr>
          <w:spacing w:val="-7"/>
        </w:rPr>
        <w:t xml:space="preserve"> </w:t>
      </w:r>
      <w:r w:rsidRPr="00E1032F">
        <w:t>3</w:t>
      </w:r>
      <w:r w:rsidRPr="00E1032F">
        <w:rPr>
          <w:spacing w:val="-6"/>
        </w:rPr>
        <w:t xml:space="preserve"> </w:t>
      </w:r>
      <w:r w:rsidRPr="00E1032F">
        <w:t>(трьох)</w:t>
      </w:r>
      <w:r w:rsidRPr="00E1032F">
        <w:rPr>
          <w:spacing w:val="-5"/>
        </w:rPr>
        <w:t xml:space="preserve"> </w:t>
      </w:r>
      <w:r w:rsidRPr="00E1032F">
        <w:t>робочих</w:t>
      </w:r>
      <w:r w:rsidRPr="00E1032F">
        <w:rPr>
          <w:spacing w:val="-6"/>
        </w:rPr>
        <w:t xml:space="preserve"> </w:t>
      </w:r>
      <w:r w:rsidRPr="00E1032F">
        <w:t>днів</w:t>
      </w:r>
      <w:r w:rsidRPr="00E1032F">
        <w:rPr>
          <w:spacing w:val="-7"/>
        </w:rPr>
        <w:t xml:space="preserve"> </w:t>
      </w:r>
      <w:r w:rsidRPr="00E1032F">
        <w:t>з</w:t>
      </w:r>
      <w:r w:rsidRPr="00E1032F">
        <w:rPr>
          <w:spacing w:val="-4"/>
        </w:rPr>
        <w:t xml:space="preserve"> </w:t>
      </w:r>
      <w:r w:rsidRPr="00E1032F">
        <w:t>моменту</w:t>
      </w:r>
      <w:r w:rsidRPr="00E1032F">
        <w:rPr>
          <w:spacing w:val="-9"/>
        </w:rPr>
        <w:t xml:space="preserve"> </w:t>
      </w:r>
      <w:r w:rsidRPr="00E1032F">
        <w:t>його отримання від</w:t>
      </w:r>
      <w:r w:rsidRPr="00E1032F">
        <w:rPr>
          <w:spacing w:val="-3"/>
        </w:rPr>
        <w:t xml:space="preserve"> </w:t>
      </w:r>
      <w:r w:rsidRPr="00E1032F">
        <w:t>Продавця.</w:t>
      </w:r>
    </w:p>
    <w:p w:rsidR="00EB00C1" w:rsidRPr="00E1032F" w:rsidRDefault="006C46A6">
      <w:pPr>
        <w:pStyle w:val="a3"/>
        <w:ind w:right="318" w:firstLine="707"/>
      </w:pPr>
      <w:r w:rsidRPr="00E1032F">
        <w:t>В межах Індивідуального Договору, де визначено пункт поставки ПСГ, може бути декілька Комерційних актів, де сума фактичного обсягу відповідно до таких Комерційних актів не перевищує Договірний обсяг природного газу, що передається відповідно до такого Індивідуального Договору.</w:t>
      </w:r>
    </w:p>
    <w:p w:rsidR="00EB00C1" w:rsidRPr="00E1032F" w:rsidRDefault="006C46A6">
      <w:pPr>
        <w:pStyle w:val="a4"/>
        <w:numPr>
          <w:ilvl w:val="2"/>
          <w:numId w:val="15"/>
        </w:numPr>
        <w:tabs>
          <w:tab w:val="left" w:pos="1390"/>
        </w:tabs>
        <w:ind w:right="313"/>
        <w:rPr>
          <w:sz w:val="26"/>
        </w:rPr>
      </w:pPr>
      <w:r w:rsidRPr="00E1032F">
        <w:rPr>
          <w:sz w:val="26"/>
        </w:rPr>
        <w:t>У разі, якщо Індивідуальним Договором визначено Пункт поставки ВТТ, то після закінчення Загального періоду поставки, у якому була здійснена передача газу, але не пізніше 8-го числа місяця, наступного за Загальним періодом поставки, якщо інше не передбачено відповідним Індивідуальним Договором, Продавець складає, підписує, скріплює своєю печаткою Комерційний акт та направляє його на підпис</w:t>
      </w:r>
      <w:r w:rsidRPr="00E1032F">
        <w:rPr>
          <w:spacing w:val="-10"/>
          <w:sz w:val="26"/>
        </w:rPr>
        <w:t xml:space="preserve"> </w:t>
      </w:r>
      <w:r w:rsidRPr="00E1032F">
        <w:rPr>
          <w:sz w:val="26"/>
        </w:rPr>
        <w:t>Покупцю.</w:t>
      </w:r>
    </w:p>
    <w:p w:rsidR="00EB00C1" w:rsidRPr="00E1032F" w:rsidRDefault="006C46A6">
      <w:pPr>
        <w:pStyle w:val="a3"/>
        <w:spacing w:before="56"/>
        <w:ind w:right="305" w:firstLine="707"/>
      </w:pPr>
      <w:r w:rsidRPr="00E1032F">
        <w:t>У такому Комерційному акті зазначаються Договірна ціна, фактичний обсяг газу, що був переданий протягом Загального періоду поставки згідно з торговими сповіщеннями підтвердженими Оператором ГТС в Інформаційній платформі Оператора ГТС,</w:t>
      </w:r>
      <w:r w:rsidRPr="00E1032F">
        <w:rPr>
          <w:spacing w:val="-4"/>
        </w:rPr>
        <w:t xml:space="preserve"> </w:t>
      </w:r>
      <w:r w:rsidRPr="00E1032F">
        <w:t>та</w:t>
      </w:r>
      <w:r w:rsidRPr="00E1032F">
        <w:rPr>
          <w:spacing w:val="-7"/>
        </w:rPr>
        <w:t xml:space="preserve"> </w:t>
      </w:r>
      <w:r w:rsidRPr="00E1032F">
        <w:t>вартість</w:t>
      </w:r>
      <w:r w:rsidRPr="00E1032F">
        <w:rPr>
          <w:spacing w:val="-7"/>
        </w:rPr>
        <w:t xml:space="preserve"> </w:t>
      </w:r>
      <w:r w:rsidRPr="00E1032F">
        <w:t>природного</w:t>
      </w:r>
      <w:r w:rsidRPr="00E1032F">
        <w:rPr>
          <w:spacing w:val="-4"/>
        </w:rPr>
        <w:t xml:space="preserve"> </w:t>
      </w:r>
      <w:r w:rsidRPr="00E1032F">
        <w:t>газу,</w:t>
      </w:r>
      <w:r w:rsidRPr="00E1032F">
        <w:rPr>
          <w:spacing w:val="-6"/>
        </w:rPr>
        <w:t xml:space="preserve"> </w:t>
      </w:r>
      <w:r w:rsidRPr="00E1032F">
        <w:t>яка</w:t>
      </w:r>
      <w:r w:rsidRPr="00E1032F">
        <w:rPr>
          <w:spacing w:val="-6"/>
        </w:rPr>
        <w:t xml:space="preserve"> </w:t>
      </w:r>
      <w:r w:rsidRPr="00E1032F">
        <w:t>визначається</w:t>
      </w:r>
      <w:r w:rsidRPr="00E1032F">
        <w:rPr>
          <w:spacing w:val="-5"/>
        </w:rPr>
        <w:t xml:space="preserve"> </w:t>
      </w:r>
      <w:r w:rsidRPr="00E1032F">
        <w:t>шляхом</w:t>
      </w:r>
      <w:r w:rsidRPr="00E1032F">
        <w:rPr>
          <w:spacing w:val="-5"/>
        </w:rPr>
        <w:t xml:space="preserve"> </w:t>
      </w:r>
      <w:r w:rsidRPr="00E1032F">
        <w:t>множення</w:t>
      </w:r>
      <w:r w:rsidRPr="00E1032F">
        <w:rPr>
          <w:spacing w:val="-5"/>
        </w:rPr>
        <w:t xml:space="preserve"> </w:t>
      </w:r>
      <w:r w:rsidRPr="00E1032F">
        <w:t>фактичного</w:t>
      </w:r>
      <w:r w:rsidRPr="00E1032F">
        <w:rPr>
          <w:spacing w:val="-3"/>
        </w:rPr>
        <w:t xml:space="preserve"> </w:t>
      </w:r>
      <w:r w:rsidRPr="00E1032F">
        <w:t>обсягу природного газу на Договірну ціну, у двох примірниках (по одному – для кожної із Сторін). Покупець підписує, скріплює печаткою (за наявності) та повертає один примірник Комерційного акту Продавцю не пізніше 12-го числа місяця, наступного за Загальним періодом</w:t>
      </w:r>
      <w:r w:rsidRPr="00E1032F">
        <w:rPr>
          <w:spacing w:val="-3"/>
        </w:rPr>
        <w:t xml:space="preserve"> </w:t>
      </w:r>
      <w:r w:rsidRPr="00E1032F">
        <w:t>поставки.</w:t>
      </w:r>
    </w:p>
    <w:p w:rsidR="00EB00C1" w:rsidRPr="00E1032F" w:rsidRDefault="006C46A6">
      <w:pPr>
        <w:pStyle w:val="a4"/>
        <w:numPr>
          <w:ilvl w:val="1"/>
          <w:numId w:val="15"/>
        </w:numPr>
        <w:tabs>
          <w:tab w:val="left" w:pos="840"/>
        </w:tabs>
        <w:spacing w:before="59"/>
        <w:ind w:right="537"/>
        <w:rPr>
          <w:sz w:val="26"/>
        </w:rPr>
      </w:pPr>
      <w:r w:rsidRPr="00E1032F">
        <w:rPr>
          <w:sz w:val="26"/>
        </w:rPr>
        <w:t>У разі неповернення Покупцем переданого йому Комерційного акт у зазначений</w:t>
      </w:r>
      <w:r w:rsidRPr="00E1032F">
        <w:rPr>
          <w:spacing w:val="-34"/>
          <w:sz w:val="26"/>
        </w:rPr>
        <w:t xml:space="preserve"> </w:t>
      </w:r>
      <w:r w:rsidRPr="00E1032F">
        <w:rPr>
          <w:sz w:val="26"/>
        </w:rPr>
        <w:t>в Договорі строк, такий акт вважається підписаним</w:t>
      </w:r>
      <w:r w:rsidRPr="00E1032F">
        <w:rPr>
          <w:spacing w:val="-6"/>
          <w:sz w:val="26"/>
        </w:rPr>
        <w:t xml:space="preserve"> </w:t>
      </w:r>
      <w:r w:rsidRPr="00E1032F">
        <w:rPr>
          <w:sz w:val="26"/>
        </w:rPr>
        <w:t>Покупцем.</w:t>
      </w:r>
    </w:p>
    <w:p w:rsidR="00EB00C1" w:rsidRPr="00E1032F" w:rsidRDefault="006C46A6">
      <w:pPr>
        <w:pStyle w:val="a4"/>
        <w:numPr>
          <w:ilvl w:val="1"/>
          <w:numId w:val="15"/>
        </w:numPr>
        <w:tabs>
          <w:tab w:val="left" w:pos="850"/>
        </w:tabs>
        <w:ind w:right="306"/>
        <w:rPr>
          <w:sz w:val="26"/>
        </w:rPr>
      </w:pPr>
      <w:r w:rsidRPr="00E1032F">
        <w:rPr>
          <w:sz w:val="26"/>
        </w:rPr>
        <w:t xml:space="preserve">У випадку неможливості Продавця здійснити передачу газу Покупцю в обумовлені Договором та/або відповідним Індивідуальним Договором строки, Продавець </w:t>
      </w:r>
      <w:r w:rsidRPr="00E1032F">
        <w:rPr>
          <w:b/>
          <w:sz w:val="26"/>
        </w:rPr>
        <w:t xml:space="preserve">протягом 10 (десяти) робочих днів </w:t>
      </w:r>
      <w:r w:rsidRPr="00E1032F">
        <w:rPr>
          <w:sz w:val="26"/>
        </w:rPr>
        <w:t xml:space="preserve">з дати, коли Продавець дізнався про неможливість здійснити таку передачу, повертає Покупцю суму грошових коштів, сплачену за такий газ, за винятком обсягу газу, що Продавець не може поставити Покупцеві через форс-мажорні обставини, обставини, передбачені пунктами 6.10. і 6.11. цього Договору, чи наявності заборгованості Покупця за Договором та інших обставин, передбачених цим Договором </w:t>
      </w:r>
      <w:r w:rsidRPr="00E1032F">
        <w:rPr>
          <w:sz w:val="26"/>
        </w:rPr>
        <w:lastRenderedPageBreak/>
        <w:t>та/або Індивідуальним</w:t>
      </w:r>
      <w:r w:rsidRPr="00E1032F">
        <w:rPr>
          <w:spacing w:val="-3"/>
          <w:sz w:val="26"/>
        </w:rPr>
        <w:t xml:space="preserve"> </w:t>
      </w:r>
      <w:r w:rsidRPr="00E1032F">
        <w:rPr>
          <w:sz w:val="26"/>
        </w:rPr>
        <w:t>Договор</w:t>
      </w:r>
      <w:r w:rsidR="006E5BB6" w:rsidRPr="00E1032F">
        <w:rPr>
          <w:sz w:val="26"/>
        </w:rPr>
        <w:t>о</w:t>
      </w:r>
      <w:r w:rsidRPr="00E1032F">
        <w:rPr>
          <w:sz w:val="26"/>
        </w:rPr>
        <w:t>м.</w:t>
      </w:r>
    </w:p>
    <w:p w:rsidR="00EB00C1" w:rsidRPr="00E1032F" w:rsidRDefault="006C46A6">
      <w:pPr>
        <w:pStyle w:val="a4"/>
        <w:numPr>
          <w:ilvl w:val="1"/>
          <w:numId w:val="15"/>
        </w:numPr>
        <w:tabs>
          <w:tab w:val="left" w:pos="833"/>
        </w:tabs>
        <w:ind w:right="306"/>
        <w:rPr>
          <w:sz w:val="26"/>
        </w:rPr>
      </w:pPr>
      <w:r w:rsidRPr="00E1032F">
        <w:rPr>
          <w:spacing w:val="-4"/>
          <w:sz w:val="26"/>
        </w:rPr>
        <w:t xml:space="preserve">Після надання торгового сповіщення Продавець </w:t>
      </w:r>
      <w:r w:rsidRPr="00E1032F">
        <w:rPr>
          <w:sz w:val="26"/>
        </w:rPr>
        <w:t xml:space="preserve">не </w:t>
      </w:r>
      <w:r w:rsidRPr="00E1032F">
        <w:rPr>
          <w:spacing w:val="-4"/>
          <w:sz w:val="26"/>
        </w:rPr>
        <w:t xml:space="preserve">несе відповідальність </w:t>
      </w:r>
      <w:r w:rsidRPr="00E1032F">
        <w:rPr>
          <w:sz w:val="26"/>
        </w:rPr>
        <w:t xml:space="preserve">за </w:t>
      </w:r>
      <w:r w:rsidRPr="00E1032F">
        <w:rPr>
          <w:spacing w:val="-4"/>
          <w:sz w:val="26"/>
        </w:rPr>
        <w:t xml:space="preserve">подальше використання природного </w:t>
      </w:r>
      <w:r w:rsidRPr="00E1032F">
        <w:rPr>
          <w:spacing w:val="-3"/>
          <w:sz w:val="26"/>
        </w:rPr>
        <w:t>газу</w:t>
      </w:r>
      <w:r w:rsidRPr="00E1032F">
        <w:rPr>
          <w:spacing w:val="-20"/>
          <w:sz w:val="26"/>
        </w:rPr>
        <w:t xml:space="preserve"> </w:t>
      </w:r>
      <w:r w:rsidRPr="00E1032F">
        <w:rPr>
          <w:spacing w:val="-4"/>
          <w:sz w:val="26"/>
        </w:rPr>
        <w:t>Покупцем.</w:t>
      </w:r>
    </w:p>
    <w:p w:rsidR="006E5BB6" w:rsidRPr="00E1032F" w:rsidRDefault="006E5BB6">
      <w:pPr>
        <w:pStyle w:val="a4"/>
        <w:numPr>
          <w:ilvl w:val="1"/>
          <w:numId w:val="15"/>
        </w:numPr>
        <w:tabs>
          <w:tab w:val="left" w:pos="833"/>
        </w:tabs>
        <w:ind w:right="306"/>
        <w:rPr>
          <w:sz w:val="26"/>
        </w:rPr>
      </w:pPr>
    </w:p>
    <w:p w:rsidR="00EB00C1" w:rsidRPr="00E1032F" w:rsidRDefault="006C46A6">
      <w:pPr>
        <w:pStyle w:val="11"/>
        <w:numPr>
          <w:ilvl w:val="0"/>
          <w:numId w:val="18"/>
        </w:numPr>
        <w:tabs>
          <w:tab w:val="left" w:pos="2182"/>
        </w:tabs>
        <w:spacing w:before="69"/>
        <w:ind w:left="2181"/>
        <w:jc w:val="left"/>
      </w:pPr>
      <w:r w:rsidRPr="00E1032F">
        <w:t>ЦІНА ТА ПОРЯДОК ПРОВЕДЕННЯ</w:t>
      </w:r>
      <w:r w:rsidRPr="00E1032F">
        <w:rPr>
          <w:spacing w:val="-2"/>
        </w:rPr>
        <w:t xml:space="preserve"> </w:t>
      </w:r>
      <w:r w:rsidRPr="00E1032F">
        <w:t>РОЗРАХУНКІВ</w:t>
      </w:r>
    </w:p>
    <w:p w:rsidR="00EB00C1" w:rsidRPr="00E1032F" w:rsidRDefault="006C46A6">
      <w:pPr>
        <w:pStyle w:val="a4"/>
        <w:numPr>
          <w:ilvl w:val="1"/>
          <w:numId w:val="14"/>
        </w:numPr>
        <w:tabs>
          <w:tab w:val="left" w:pos="734"/>
        </w:tabs>
        <w:spacing w:before="51"/>
        <w:ind w:right="308"/>
        <w:rPr>
          <w:sz w:val="26"/>
        </w:rPr>
      </w:pPr>
      <w:r w:rsidRPr="00E1032F">
        <w:rPr>
          <w:sz w:val="26"/>
        </w:rPr>
        <w:t>Загальна вартість цього Договору дорівнює загальній сумі Договірних вартостей за всіма Індивідуальними Договорами до цього Договору.</w:t>
      </w:r>
    </w:p>
    <w:p w:rsidR="00EB00C1" w:rsidRPr="00E1032F" w:rsidRDefault="006C46A6">
      <w:pPr>
        <w:pStyle w:val="a4"/>
        <w:numPr>
          <w:ilvl w:val="1"/>
          <w:numId w:val="14"/>
        </w:numPr>
        <w:tabs>
          <w:tab w:val="left" w:pos="713"/>
        </w:tabs>
        <w:spacing w:before="59"/>
        <w:ind w:right="314"/>
        <w:rPr>
          <w:sz w:val="26"/>
        </w:rPr>
      </w:pPr>
      <w:r w:rsidRPr="00E1032F">
        <w:rPr>
          <w:sz w:val="26"/>
        </w:rPr>
        <w:t>Продаж природного газу здійснюється за Договірною ціною, що встановлюється між Продавцем та Покупцем на кожний відповідний Загальний період поставки природного газу та зазначається у відповідному Індивідуальному</w:t>
      </w:r>
      <w:r w:rsidRPr="00E1032F">
        <w:rPr>
          <w:spacing w:val="-17"/>
          <w:sz w:val="26"/>
        </w:rPr>
        <w:t xml:space="preserve"> </w:t>
      </w:r>
      <w:r w:rsidRPr="00E1032F">
        <w:rPr>
          <w:sz w:val="26"/>
        </w:rPr>
        <w:t>Договорі.</w:t>
      </w:r>
    </w:p>
    <w:p w:rsidR="00EB00C1" w:rsidRPr="00E1032F" w:rsidRDefault="006C46A6">
      <w:pPr>
        <w:pStyle w:val="a4"/>
        <w:numPr>
          <w:ilvl w:val="1"/>
          <w:numId w:val="14"/>
        </w:numPr>
        <w:tabs>
          <w:tab w:val="left" w:pos="813"/>
        </w:tabs>
        <w:spacing w:before="56"/>
        <w:ind w:right="310"/>
        <w:rPr>
          <w:sz w:val="26"/>
        </w:rPr>
      </w:pPr>
      <w:r w:rsidRPr="00E1032F">
        <w:rPr>
          <w:sz w:val="26"/>
        </w:rPr>
        <w:t>Договірна вартість розраховується і підлягає сплаті в українських гривнях у безготівковій</w:t>
      </w:r>
      <w:r w:rsidRPr="00E1032F">
        <w:rPr>
          <w:spacing w:val="-18"/>
          <w:sz w:val="26"/>
        </w:rPr>
        <w:t xml:space="preserve"> </w:t>
      </w:r>
      <w:r w:rsidRPr="00E1032F">
        <w:rPr>
          <w:sz w:val="26"/>
        </w:rPr>
        <w:t>формі</w:t>
      </w:r>
      <w:r w:rsidRPr="00E1032F">
        <w:rPr>
          <w:spacing w:val="-18"/>
          <w:sz w:val="26"/>
        </w:rPr>
        <w:t xml:space="preserve"> </w:t>
      </w:r>
      <w:r w:rsidRPr="00E1032F">
        <w:rPr>
          <w:sz w:val="26"/>
        </w:rPr>
        <w:t>на</w:t>
      </w:r>
      <w:r w:rsidRPr="00E1032F">
        <w:rPr>
          <w:spacing w:val="-17"/>
          <w:sz w:val="26"/>
        </w:rPr>
        <w:t xml:space="preserve"> </w:t>
      </w:r>
      <w:r w:rsidRPr="00E1032F">
        <w:rPr>
          <w:sz w:val="26"/>
        </w:rPr>
        <w:t>рахунок</w:t>
      </w:r>
      <w:r w:rsidRPr="00E1032F">
        <w:rPr>
          <w:spacing w:val="-20"/>
          <w:sz w:val="26"/>
        </w:rPr>
        <w:t xml:space="preserve"> </w:t>
      </w:r>
      <w:r w:rsidRPr="00E1032F">
        <w:rPr>
          <w:sz w:val="26"/>
        </w:rPr>
        <w:t>Продавця.</w:t>
      </w:r>
      <w:r w:rsidRPr="00E1032F">
        <w:rPr>
          <w:spacing w:val="-15"/>
          <w:sz w:val="26"/>
        </w:rPr>
        <w:t xml:space="preserve"> </w:t>
      </w:r>
      <w:r w:rsidRPr="00E1032F">
        <w:rPr>
          <w:sz w:val="26"/>
        </w:rPr>
        <w:t>Договірна</w:t>
      </w:r>
      <w:r w:rsidRPr="00E1032F">
        <w:rPr>
          <w:spacing w:val="-18"/>
          <w:sz w:val="26"/>
        </w:rPr>
        <w:t xml:space="preserve"> </w:t>
      </w:r>
      <w:r w:rsidRPr="00E1032F">
        <w:rPr>
          <w:sz w:val="26"/>
        </w:rPr>
        <w:t>вартість</w:t>
      </w:r>
      <w:r w:rsidRPr="00E1032F">
        <w:rPr>
          <w:spacing w:val="-18"/>
          <w:sz w:val="26"/>
        </w:rPr>
        <w:t xml:space="preserve"> </w:t>
      </w:r>
      <w:r w:rsidRPr="00E1032F">
        <w:rPr>
          <w:sz w:val="26"/>
        </w:rPr>
        <w:t>кожного</w:t>
      </w:r>
      <w:r w:rsidRPr="00E1032F">
        <w:rPr>
          <w:spacing w:val="-18"/>
          <w:sz w:val="26"/>
        </w:rPr>
        <w:t xml:space="preserve"> </w:t>
      </w:r>
      <w:r w:rsidRPr="00E1032F">
        <w:rPr>
          <w:sz w:val="26"/>
        </w:rPr>
        <w:t>Договірного</w:t>
      </w:r>
      <w:r w:rsidRPr="00E1032F">
        <w:rPr>
          <w:spacing w:val="-18"/>
          <w:sz w:val="26"/>
        </w:rPr>
        <w:t xml:space="preserve"> </w:t>
      </w:r>
      <w:r w:rsidRPr="00E1032F">
        <w:rPr>
          <w:sz w:val="26"/>
        </w:rPr>
        <w:t>обсягу газу визначається на дату підписання відповідного Індивідуального Договору та округлюється до 2-х знаків після</w:t>
      </w:r>
      <w:r w:rsidRPr="00E1032F">
        <w:rPr>
          <w:spacing w:val="-4"/>
          <w:sz w:val="26"/>
        </w:rPr>
        <w:t xml:space="preserve"> </w:t>
      </w:r>
      <w:r w:rsidRPr="00E1032F">
        <w:rPr>
          <w:sz w:val="26"/>
        </w:rPr>
        <w:t>коми.</w:t>
      </w:r>
    </w:p>
    <w:p w:rsidR="00EB00C1" w:rsidRPr="00E1032F" w:rsidRDefault="006C46A6">
      <w:pPr>
        <w:pStyle w:val="a4"/>
        <w:numPr>
          <w:ilvl w:val="1"/>
          <w:numId w:val="14"/>
        </w:numPr>
        <w:tabs>
          <w:tab w:val="left" w:pos="706"/>
        </w:tabs>
        <w:ind w:right="308"/>
        <w:rPr>
          <w:sz w:val="26"/>
        </w:rPr>
      </w:pPr>
      <w:r w:rsidRPr="00E1032F">
        <w:rPr>
          <w:sz w:val="26"/>
        </w:rPr>
        <w:t>Покупець</w:t>
      </w:r>
      <w:r w:rsidRPr="00E1032F">
        <w:rPr>
          <w:spacing w:val="-7"/>
          <w:sz w:val="26"/>
        </w:rPr>
        <w:t xml:space="preserve"> </w:t>
      </w:r>
      <w:r w:rsidRPr="00E1032F">
        <w:rPr>
          <w:sz w:val="26"/>
        </w:rPr>
        <w:t>має</w:t>
      </w:r>
      <w:r w:rsidRPr="00E1032F">
        <w:rPr>
          <w:spacing w:val="-9"/>
          <w:sz w:val="26"/>
        </w:rPr>
        <w:t xml:space="preserve"> </w:t>
      </w:r>
      <w:r w:rsidRPr="00E1032F">
        <w:rPr>
          <w:sz w:val="26"/>
        </w:rPr>
        <w:t>здійснити</w:t>
      </w:r>
      <w:r w:rsidRPr="00E1032F">
        <w:rPr>
          <w:spacing w:val="-8"/>
          <w:sz w:val="26"/>
        </w:rPr>
        <w:t xml:space="preserve"> </w:t>
      </w:r>
      <w:r w:rsidRPr="00E1032F">
        <w:rPr>
          <w:sz w:val="26"/>
        </w:rPr>
        <w:t>оплату</w:t>
      </w:r>
      <w:r w:rsidRPr="00E1032F">
        <w:rPr>
          <w:spacing w:val="-11"/>
          <w:sz w:val="26"/>
        </w:rPr>
        <w:t xml:space="preserve"> </w:t>
      </w:r>
      <w:r w:rsidRPr="00E1032F">
        <w:rPr>
          <w:sz w:val="26"/>
        </w:rPr>
        <w:t>за</w:t>
      </w:r>
      <w:r w:rsidRPr="00E1032F">
        <w:rPr>
          <w:spacing w:val="-7"/>
          <w:sz w:val="26"/>
        </w:rPr>
        <w:t xml:space="preserve"> </w:t>
      </w:r>
      <w:r w:rsidRPr="00E1032F">
        <w:rPr>
          <w:sz w:val="26"/>
        </w:rPr>
        <w:t>природний</w:t>
      </w:r>
      <w:r w:rsidRPr="00E1032F">
        <w:rPr>
          <w:spacing w:val="-8"/>
          <w:sz w:val="26"/>
        </w:rPr>
        <w:t xml:space="preserve"> </w:t>
      </w:r>
      <w:r w:rsidRPr="00E1032F">
        <w:rPr>
          <w:sz w:val="26"/>
        </w:rPr>
        <w:t>газ</w:t>
      </w:r>
      <w:r w:rsidRPr="00E1032F">
        <w:rPr>
          <w:spacing w:val="-8"/>
          <w:sz w:val="26"/>
        </w:rPr>
        <w:t xml:space="preserve"> </w:t>
      </w:r>
      <w:r w:rsidRPr="00E1032F">
        <w:rPr>
          <w:sz w:val="26"/>
        </w:rPr>
        <w:t>не</w:t>
      </w:r>
      <w:r w:rsidRPr="00E1032F">
        <w:rPr>
          <w:spacing w:val="-6"/>
          <w:sz w:val="26"/>
        </w:rPr>
        <w:t xml:space="preserve"> </w:t>
      </w:r>
      <w:r w:rsidRPr="00E1032F">
        <w:rPr>
          <w:sz w:val="26"/>
        </w:rPr>
        <w:t>пізніше</w:t>
      </w:r>
      <w:r w:rsidRPr="00E1032F">
        <w:rPr>
          <w:spacing w:val="-6"/>
          <w:sz w:val="26"/>
        </w:rPr>
        <w:t xml:space="preserve"> </w:t>
      </w:r>
      <w:r w:rsidRPr="00E1032F">
        <w:rPr>
          <w:sz w:val="26"/>
        </w:rPr>
        <w:t>наступного</w:t>
      </w:r>
      <w:r w:rsidRPr="00E1032F">
        <w:rPr>
          <w:spacing w:val="-9"/>
          <w:sz w:val="26"/>
        </w:rPr>
        <w:t xml:space="preserve"> </w:t>
      </w:r>
      <w:r w:rsidRPr="00E1032F">
        <w:rPr>
          <w:sz w:val="26"/>
        </w:rPr>
        <w:t>робочого</w:t>
      </w:r>
      <w:r w:rsidRPr="00E1032F">
        <w:rPr>
          <w:spacing w:val="-7"/>
          <w:sz w:val="26"/>
        </w:rPr>
        <w:t xml:space="preserve"> </w:t>
      </w:r>
      <w:r w:rsidRPr="00E1032F">
        <w:rPr>
          <w:sz w:val="26"/>
        </w:rPr>
        <w:t>дня з дати підписання Індивідуального договору, якщо інше не передбачено Індивідуальним Договором.</w:t>
      </w:r>
    </w:p>
    <w:p w:rsidR="00EB00C1" w:rsidRPr="00E1032F" w:rsidRDefault="006C46A6">
      <w:pPr>
        <w:pStyle w:val="a4"/>
        <w:numPr>
          <w:ilvl w:val="1"/>
          <w:numId w:val="14"/>
        </w:numPr>
        <w:tabs>
          <w:tab w:val="left" w:pos="818"/>
        </w:tabs>
        <w:spacing w:before="59"/>
        <w:ind w:right="314"/>
        <w:rPr>
          <w:sz w:val="26"/>
        </w:rPr>
      </w:pPr>
      <w:r w:rsidRPr="00E1032F">
        <w:rPr>
          <w:sz w:val="26"/>
        </w:rPr>
        <w:t>Моментом оплати вважається дата зарахування грошових коштів на рахунок Продавця, після чого Продавець здійснює передачу природного газу на умовах відповідного Індивідуального</w:t>
      </w:r>
      <w:r w:rsidRPr="00E1032F">
        <w:rPr>
          <w:spacing w:val="-3"/>
          <w:sz w:val="26"/>
        </w:rPr>
        <w:t xml:space="preserve"> </w:t>
      </w:r>
      <w:r w:rsidRPr="00E1032F">
        <w:rPr>
          <w:sz w:val="26"/>
        </w:rPr>
        <w:t>Договору.</w:t>
      </w:r>
    </w:p>
    <w:p w:rsidR="00EB00C1" w:rsidRPr="00E1032F" w:rsidRDefault="006C46A6">
      <w:pPr>
        <w:pStyle w:val="a4"/>
        <w:numPr>
          <w:ilvl w:val="1"/>
          <w:numId w:val="14"/>
        </w:numPr>
        <w:tabs>
          <w:tab w:val="left" w:pos="718"/>
        </w:tabs>
        <w:spacing w:before="56"/>
        <w:ind w:right="320"/>
        <w:rPr>
          <w:sz w:val="26"/>
        </w:rPr>
      </w:pPr>
      <w:r w:rsidRPr="00E1032F">
        <w:rPr>
          <w:sz w:val="26"/>
        </w:rPr>
        <w:t>В платіжних дорученнях Покупець має обов’язково вказувати призначення платежу, номер та дату Рамкового договору та відповідного Індивідуального</w:t>
      </w:r>
      <w:r w:rsidRPr="00E1032F">
        <w:rPr>
          <w:spacing w:val="-19"/>
          <w:sz w:val="26"/>
        </w:rPr>
        <w:t xml:space="preserve"> </w:t>
      </w:r>
      <w:r w:rsidRPr="00E1032F">
        <w:rPr>
          <w:sz w:val="26"/>
        </w:rPr>
        <w:t>Договору.</w:t>
      </w:r>
    </w:p>
    <w:p w:rsidR="00EB00C1" w:rsidRPr="00E1032F" w:rsidRDefault="006C46A6">
      <w:pPr>
        <w:pStyle w:val="a4"/>
        <w:numPr>
          <w:ilvl w:val="1"/>
          <w:numId w:val="14"/>
        </w:numPr>
        <w:tabs>
          <w:tab w:val="left" w:pos="782"/>
        </w:tabs>
        <w:ind w:right="312"/>
        <w:rPr>
          <w:sz w:val="26"/>
        </w:rPr>
      </w:pPr>
      <w:r w:rsidRPr="00E1032F">
        <w:rPr>
          <w:sz w:val="26"/>
        </w:rPr>
        <w:t>У випадку наявності переплати за переданий протягом відповідного Загального періоду поставки природного газу, сума переплати зараховується Продавцем в рахунок оплати за наступний Загальний період поставки або повертається Покупцю на його письмову вимогу, за умови відсутності заборгованості Покупця, протягом 5 (п’яти) робочих днів з моменту отримання такої вимоги та підписання Сторонами акту звірки розрахунків.</w:t>
      </w:r>
    </w:p>
    <w:p w:rsidR="00EB00C1" w:rsidRPr="00E1032F" w:rsidRDefault="006C46A6">
      <w:pPr>
        <w:pStyle w:val="a4"/>
        <w:numPr>
          <w:ilvl w:val="1"/>
          <w:numId w:val="14"/>
        </w:numPr>
        <w:tabs>
          <w:tab w:val="left" w:pos="708"/>
        </w:tabs>
        <w:ind w:right="314"/>
        <w:rPr>
          <w:sz w:val="26"/>
        </w:rPr>
      </w:pPr>
      <w:r w:rsidRPr="00E1032F">
        <w:rPr>
          <w:sz w:val="26"/>
        </w:rPr>
        <w:t>У</w:t>
      </w:r>
      <w:r w:rsidRPr="00E1032F">
        <w:rPr>
          <w:spacing w:val="-5"/>
          <w:sz w:val="26"/>
        </w:rPr>
        <w:t xml:space="preserve"> </w:t>
      </w:r>
      <w:r w:rsidRPr="00E1032F">
        <w:rPr>
          <w:sz w:val="26"/>
        </w:rPr>
        <w:t>випадку</w:t>
      </w:r>
      <w:r w:rsidRPr="00E1032F">
        <w:rPr>
          <w:spacing w:val="-10"/>
          <w:sz w:val="26"/>
        </w:rPr>
        <w:t xml:space="preserve"> </w:t>
      </w:r>
      <w:r w:rsidRPr="00E1032F">
        <w:rPr>
          <w:sz w:val="26"/>
        </w:rPr>
        <w:t>виникнення</w:t>
      </w:r>
      <w:r w:rsidRPr="00E1032F">
        <w:rPr>
          <w:spacing w:val="-2"/>
          <w:sz w:val="26"/>
        </w:rPr>
        <w:t xml:space="preserve"> </w:t>
      </w:r>
      <w:r w:rsidRPr="00E1032F">
        <w:rPr>
          <w:sz w:val="26"/>
        </w:rPr>
        <w:t>у</w:t>
      </w:r>
      <w:r w:rsidRPr="00E1032F">
        <w:rPr>
          <w:spacing w:val="-8"/>
          <w:sz w:val="26"/>
        </w:rPr>
        <w:t xml:space="preserve"> </w:t>
      </w:r>
      <w:r w:rsidRPr="00E1032F">
        <w:rPr>
          <w:sz w:val="26"/>
        </w:rPr>
        <w:t>Покупця</w:t>
      </w:r>
      <w:r w:rsidRPr="00E1032F">
        <w:rPr>
          <w:spacing w:val="-4"/>
          <w:sz w:val="26"/>
        </w:rPr>
        <w:t xml:space="preserve"> </w:t>
      </w:r>
      <w:r w:rsidRPr="00E1032F">
        <w:rPr>
          <w:sz w:val="26"/>
        </w:rPr>
        <w:t>заборгованості</w:t>
      </w:r>
      <w:r w:rsidRPr="00E1032F">
        <w:rPr>
          <w:spacing w:val="-6"/>
          <w:sz w:val="26"/>
        </w:rPr>
        <w:t xml:space="preserve"> </w:t>
      </w:r>
      <w:r w:rsidRPr="00E1032F">
        <w:rPr>
          <w:sz w:val="26"/>
        </w:rPr>
        <w:t>за</w:t>
      </w:r>
      <w:r w:rsidRPr="00E1032F">
        <w:rPr>
          <w:spacing w:val="-5"/>
          <w:sz w:val="26"/>
        </w:rPr>
        <w:t xml:space="preserve"> </w:t>
      </w:r>
      <w:r w:rsidRPr="00E1032F">
        <w:rPr>
          <w:sz w:val="26"/>
        </w:rPr>
        <w:t>Договором,</w:t>
      </w:r>
      <w:r w:rsidRPr="00E1032F">
        <w:rPr>
          <w:spacing w:val="-5"/>
          <w:sz w:val="26"/>
        </w:rPr>
        <w:t xml:space="preserve"> </w:t>
      </w:r>
      <w:r w:rsidRPr="00E1032F">
        <w:rPr>
          <w:sz w:val="26"/>
        </w:rPr>
        <w:t>Продавець</w:t>
      </w:r>
      <w:r w:rsidRPr="00E1032F">
        <w:rPr>
          <w:spacing w:val="-4"/>
          <w:sz w:val="26"/>
        </w:rPr>
        <w:t xml:space="preserve"> </w:t>
      </w:r>
      <w:r w:rsidRPr="00E1032F">
        <w:rPr>
          <w:sz w:val="26"/>
        </w:rPr>
        <w:t>має</w:t>
      </w:r>
      <w:r w:rsidRPr="00E1032F">
        <w:rPr>
          <w:spacing w:val="-6"/>
          <w:sz w:val="26"/>
        </w:rPr>
        <w:t xml:space="preserve"> </w:t>
      </w:r>
      <w:r w:rsidRPr="00E1032F">
        <w:rPr>
          <w:sz w:val="26"/>
        </w:rPr>
        <w:t>право зарахувати грошові кошти, отримані від Покупця в поточному розрахунковому періоді, незалежно від призначення платежу, в рахунок погашення існуючої заборгованості Покупця.</w:t>
      </w:r>
    </w:p>
    <w:p w:rsidR="00EB00C1" w:rsidRPr="00E1032F" w:rsidRDefault="006C46A6">
      <w:pPr>
        <w:pStyle w:val="a4"/>
        <w:numPr>
          <w:ilvl w:val="1"/>
          <w:numId w:val="14"/>
        </w:numPr>
        <w:tabs>
          <w:tab w:val="left" w:pos="734"/>
        </w:tabs>
        <w:ind w:right="306"/>
        <w:rPr>
          <w:sz w:val="26"/>
        </w:rPr>
      </w:pPr>
      <w:r w:rsidRPr="00E1032F">
        <w:rPr>
          <w:sz w:val="26"/>
        </w:rPr>
        <w:t>За наявності заборгованості за минулі періоди та/або заборгованості із сплати пені, штрафів, інфляційних нарахувань, відсотків річних, витрат Продавця, пов‘язаних з одержанням виконання (судові витрати, витрати на сплату судового збору та інших обов’язкових платежів, витрати на юридичну допомогу та інше), Сторони погоджуються, що</w:t>
      </w:r>
      <w:r w:rsidRPr="00E1032F">
        <w:rPr>
          <w:spacing w:val="-12"/>
          <w:sz w:val="26"/>
        </w:rPr>
        <w:t xml:space="preserve"> </w:t>
      </w:r>
      <w:r w:rsidRPr="00E1032F">
        <w:rPr>
          <w:sz w:val="26"/>
        </w:rPr>
        <w:t>грошова</w:t>
      </w:r>
      <w:r w:rsidRPr="00E1032F">
        <w:rPr>
          <w:spacing w:val="-11"/>
          <w:sz w:val="26"/>
        </w:rPr>
        <w:t xml:space="preserve"> </w:t>
      </w:r>
      <w:r w:rsidRPr="00E1032F">
        <w:rPr>
          <w:sz w:val="26"/>
        </w:rPr>
        <w:t>сума,</w:t>
      </w:r>
      <w:r w:rsidRPr="00E1032F">
        <w:rPr>
          <w:spacing w:val="-12"/>
          <w:sz w:val="26"/>
        </w:rPr>
        <w:t xml:space="preserve"> </w:t>
      </w:r>
      <w:r w:rsidRPr="00E1032F">
        <w:rPr>
          <w:sz w:val="26"/>
        </w:rPr>
        <w:t>яка</w:t>
      </w:r>
      <w:r w:rsidRPr="00E1032F">
        <w:rPr>
          <w:spacing w:val="-9"/>
          <w:sz w:val="26"/>
        </w:rPr>
        <w:t xml:space="preserve"> </w:t>
      </w:r>
      <w:r w:rsidRPr="00E1032F">
        <w:rPr>
          <w:sz w:val="26"/>
        </w:rPr>
        <w:t>надійшла</w:t>
      </w:r>
      <w:r w:rsidRPr="00E1032F">
        <w:rPr>
          <w:spacing w:val="-11"/>
          <w:sz w:val="26"/>
        </w:rPr>
        <w:t xml:space="preserve"> </w:t>
      </w:r>
      <w:r w:rsidRPr="00E1032F">
        <w:rPr>
          <w:sz w:val="26"/>
        </w:rPr>
        <w:t>від</w:t>
      </w:r>
      <w:r w:rsidRPr="00E1032F">
        <w:rPr>
          <w:spacing w:val="-12"/>
          <w:sz w:val="26"/>
        </w:rPr>
        <w:t xml:space="preserve"> </w:t>
      </w:r>
      <w:r w:rsidRPr="00E1032F">
        <w:rPr>
          <w:sz w:val="26"/>
        </w:rPr>
        <w:t>Покупця,</w:t>
      </w:r>
      <w:r w:rsidRPr="00E1032F">
        <w:rPr>
          <w:spacing w:val="-10"/>
          <w:sz w:val="26"/>
        </w:rPr>
        <w:t xml:space="preserve"> </w:t>
      </w:r>
      <w:r w:rsidRPr="00E1032F">
        <w:rPr>
          <w:sz w:val="26"/>
        </w:rPr>
        <w:t>погашає</w:t>
      </w:r>
      <w:r w:rsidRPr="00E1032F">
        <w:rPr>
          <w:spacing w:val="-13"/>
          <w:sz w:val="26"/>
        </w:rPr>
        <w:t xml:space="preserve"> </w:t>
      </w:r>
      <w:r w:rsidRPr="00E1032F">
        <w:rPr>
          <w:sz w:val="26"/>
        </w:rPr>
        <w:t>вимоги</w:t>
      </w:r>
      <w:r w:rsidRPr="00E1032F">
        <w:rPr>
          <w:spacing w:val="-11"/>
          <w:sz w:val="26"/>
        </w:rPr>
        <w:t xml:space="preserve"> </w:t>
      </w:r>
      <w:r w:rsidRPr="00E1032F">
        <w:rPr>
          <w:sz w:val="26"/>
        </w:rPr>
        <w:t>Продавця</w:t>
      </w:r>
      <w:r w:rsidRPr="00E1032F">
        <w:rPr>
          <w:spacing w:val="-8"/>
          <w:sz w:val="26"/>
        </w:rPr>
        <w:t xml:space="preserve"> </w:t>
      </w:r>
      <w:r w:rsidRPr="00E1032F">
        <w:rPr>
          <w:sz w:val="26"/>
        </w:rPr>
        <w:t>у</w:t>
      </w:r>
      <w:r w:rsidRPr="00E1032F">
        <w:rPr>
          <w:spacing w:val="-14"/>
          <w:sz w:val="26"/>
        </w:rPr>
        <w:t xml:space="preserve"> </w:t>
      </w:r>
      <w:r w:rsidRPr="00E1032F">
        <w:rPr>
          <w:sz w:val="26"/>
        </w:rPr>
        <w:t>такій</w:t>
      </w:r>
      <w:r w:rsidRPr="00E1032F">
        <w:rPr>
          <w:spacing w:val="-8"/>
          <w:sz w:val="26"/>
        </w:rPr>
        <w:t xml:space="preserve"> </w:t>
      </w:r>
      <w:r w:rsidRPr="00E1032F">
        <w:rPr>
          <w:sz w:val="26"/>
        </w:rPr>
        <w:t>черговості незалежно від призначення</w:t>
      </w:r>
      <w:r w:rsidRPr="00E1032F">
        <w:rPr>
          <w:spacing w:val="-4"/>
          <w:sz w:val="26"/>
        </w:rPr>
        <w:t xml:space="preserve"> </w:t>
      </w:r>
      <w:r w:rsidRPr="00E1032F">
        <w:rPr>
          <w:sz w:val="26"/>
        </w:rPr>
        <w:t>платежу:</w:t>
      </w:r>
    </w:p>
    <w:p w:rsidR="00EB00C1" w:rsidRPr="00E1032F" w:rsidRDefault="006C46A6">
      <w:pPr>
        <w:pStyle w:val="a4"/>
        <w:numPr>
          <w:ilvl w:val="2"/>
          <w:numId w:val="14"/>
        </w:numPr>
        <w:tabs>
          <w:tab w:val="left" w:pos="994"/>
        </w:tabs>
        <w:ind w:right="317"/>
        <w:rPr>
          <w:sz w:val="26"/>
        </w:rPr>
      </w:pPr>
      <w:r w:rsidRPr="00E1032F">
        <w:rPr>
          <w:sz w:val="26"/>
        </w:rPr>
        <w:t>у першу чергу відшкодовуються витрати Продавця, пов'язані з одержанням виконання;</w:t>
      </w:r>
    </w:p>
    <w:p w:rsidR="00EB00C1" w:rsidRPr="00E1032F" w:rsidRDefault="006C46A6">
      <w:pPr>
        <w:pStyle w:val="a4"/>
        <w:numPr>
          <w:ilvl w:val="2"/>
          <w:numId w:val="14"/>
        </w:numPr>
        <w:tabs>
          <w:tab w:val="left" w:pos="902"/>
        </w:tabs>
        <w:ind w:left="902" w:hanging="646"/>
        <w:rPr>
          <w:sz w:val="26"/>
        </w:rPr>
      </w:pPr>
      <w:r w:rsidRPr="00E1032F">
        <w:rPr>
          <w:sz w:val="26"/>
        </w:rPr>
        <w:t>у</w:t>
      </w:r>
      <w:r w:rsidRPr="00E1032F">
        <w:rPr>
          <w:spacing w:val="-15"/>
          <w:sz w:val="26"/>
        </w:rPr>
        <w:t xml:space="preserve"> </w:t>
      </w:r>
      <w:r w:rsidRPr="00E1032F">
        <w:rPr>
          <w:sz w:val="26"/>
        </w:rPr>
        <w:t>другу</w:t>
      </w:r>
      <w:r w:rsidRPr="00E1032F">
        <w:rPr>
          <w:spacing w:val="-13"/>
          <w:sz w:val="26"/>
        </w:rPr>
        <w:t xml:space="preserve"> </w:t>
      </w:r>
      <w:r w:rsidRPr="00E1032F">
        <w:rPr>
          <w:sz w:val="26"/>
        </w:rPr>
        <w:t>чергу</w:t>
      </w:r>
      <w:r w:rsidRPr="00E1032F">
        <w:rPr>
          <w:spacing w:val="-13"/>
          <w:sz w:val="26"/>
        </w:rPr>
        <w:t xml:space="preserve"> </w:t>
      </w:r>
      <w:r w:rsidRPr="00E1032F">
        <w:rPr>
          <w:sz w:val="26"/>
        </w:rPr>
        <w:t>-</w:t>
      </w:r>
      <w:r w:rsidRPr="00E1032F">
        <w:rPr>
          <w:spacing w:val="-11"/>
          <w:sz w:val="26"/>
        </w:rPr>
        <w:t xml:space="preserve"> </w:t>
      </w:r>
      <w:r w:rsidRPr="00E1032F">
        <w:rPr>
          <w:sz w:val="26"/>
        </w:rPr>
        <w:t>сплачуються</w:t>
      </w:r>
      <w:r w:rsidRPr="00E1032F">
        <w:rPr>
          <w:spacing w:val="-9"/>
          <w:sz w:val="26"/>
        </w:rPr>
        <w:t xml:space="preserve"> </w:t>
      </w:r>
      <w:r w:rsidRPr="00E1032F">
        <w:rPr>
          <w:sz w:val="26"/>
        </w:rPr>
        <w:t>інфляційні</w:t>
      </w:r>
      <w:r w:rsidRPr="00E1032F">
        <w:rPr>
          <w:spacing w:val="-7"/>
          <w:sz w:val="26"/>
        </w:rPr>
        <w:t xml:space="preserve"> </w:t>
      </w:r>
      <w:r w:rsidRPr="00E1032F">
        <w:rPr>
          <w:sz w:val="26"/>
        </w:rPr>
        <w:t>нарахування,</w:t>
      </w:r>
      <w:r w:rsidRPr="00E1032F">
        <w:rPr>
          <w:spacing w:val="-9"/>
          <w:sz w:val="26"/>
        </w:rPr>
        <w:t xml:space="preserve"> </w:t>
      </w:r>
      <w:r w:rsidRPr="00E1032F">
        <w:rPr>
          <w:sz w:val="26"/>
        </w:rPr>
        <w:t>відсотки</w:t>
      </w:r>
      <w:r w:rsidRPr="00E1032F">
        <w:rPr>
          <w:spacing w:val="-10"/>
          <w:sz w:val="26"/>
        </w:rPr>
        <w:t xml:space="preserve"> </w:t>
      </w:r>
      <w:r w:rsidRPr="00E1032F">
        <w:rPr>
          <w:sz w:val="26"/>
        </w:rPr>
        <w:t>річних,</w:t>
      </w:r>
      <w:r w:rsidRPr="00E1032F">
        <w:rPr>
          <w:spacing w:val="-10"/>
          <w:sz w:val="26"/>
        </w:rPr>
        <w:t xml:space="preserve"> </w:t>
      </w:r>
      <w:r w:rsidRPr="00E1032F">
        <w:rPr>
          <w:sz w:val="26"/>
        </w:rPr>
        <w:t>пені,</w:t>
      </w:r>
      <w:r w:rsidRPr="00E1032F">
        <w:rPr>
          <w:spacing w:val="-11"/>
          <w:sz w:val="26"/>
        </w:rPr>
        <w:t xml:space="preserve"> </w:t>
      </w:r>
      <w:r w:rsidRPr="00E1032F">
        <w:rPr>
          <w:sz w:val="26"/>
        </w:rPr>
        <w:t>штрафи;</w:t>
      </w:r>
    </w:p>
    <w:p w:rsidR="00EB00C1" w:rsidRPr="00E1032F" w:rsidRDefault="006C46A6">
      <w:pPr>
        <w:pStyle w:val="a4"/>
        <w:numPr>
          <w:ilvl w:val="2"/>
          <w:numId w:val="14"/>
        </w:numPr>
        <w:tabs>
          <w:tab w:val="left" w:pos="910"/>
        </w:tabs>
        <w:spacing w:before="56"/>
        <w:ind w:left="909" w:hanging="654"/>
        <w:rPr>
          <w:sz w:val="26"/>
        </w:rPr>
      </w:pPr>
      <w:r w:rsidRPr="00E1032F">
        <w:rPr>
          <w:sz w:val="26"/>
        </w:rPr>
        <w:t>у третю чергу погашається основна сума заборгованості за</w:t>
      </w:r>
      <w:r w:rsidRPr="00E1032F">
        <w:rPr>
          <w:spacing w:val="-14"/>
          <w:sz w:val="26"/>
        </w:rPr>
        <w:t xml:space="preserve"> </w:t>
      </w:r>
      <w:r w:rsidRPr="00E1032F">
        <w:rPr>
          <w:sz w:val="26"/>
        </w:rPr>
        <w:t>Договором.</w:t>
      </w:r>
    </w:p>
    <w:p w:rsidR="00EB00C1" w:rsidRPr="00E1032F" w:rsidRDefault="006C46A6">
      <w:pPr>
        <w:pStyle w:val="a4"/>
        <w:numPr>
          <w:ilvl w:val="1"/>
          <w:numId w:val="14"/>
        </w:numPr>
        <w:tabs>
          <w:tab w:val="left" w:pos="847"/>
        </w:tabs>
        <w:spacing w:before="59"/>
        <w:ind w:right="309"/>
        <w:rPr>
          <w:sz w:val="26"/>
        </w:rPr>
      </w:pPr>
      <w:r w:rsidRPr="00E1032F">
        <w:rPr>
          <w:sz w:val="26"/>
        </w:rPr>
        <w:t>У порядку, передбаченому Податковим Кодексом України, Продавець зобов'язаний складати податкові накладні та розрахунки коригування до податкових накладних (далі – податкові документи) у електронній формі, а також реєструвати їх в Єдиному реєстрі податкових накладних (далі – ЄРПН) у порядку і в строки, встановлені Податковим Кодексом України.</w:t>
      </w:r>
    </w:p>
    <w:p w:rsidR="00EB00C1" w:rsidRPr="00E1032F" w:rsidRDefault="003B732C">
      <w:pPr>
        <w:pStyle w:val="a4"/>
        <w:numPr>
          <w:ilvl w:val="1"/>
          <w:numId w:val="14"/>
        </w:numPr>
        <w:tabs>
          <w:tab w:val="left" w:pos="831"/>
        </w:tabs>
        <w:spacing w:before="64"/>
        <w:ind w:right="311"/>
        <w:rPr>
          <w:sz w:val="26"/>
        </w:rPr>
      </w:pPr>
      <w:r w:rsidRPr="00E1032F">
        <w:rPr>
          <w:sz w:val="26"/>
        </w:rPr>
        <w:t>П</w:t>
      </w:r>
      <w:r w:rsidR="006C46A6" w:rsidRPr="00E1032F">
        <w:rPr>
          <w:sz w:val="26"/>
        </w:rPr>
        <w:t>окупець,</w:t>
      </w:r>
      <w:r w:rsidR="006C46A6" w:rsidRPr="00E1032F">
        <w:rPr>
          <w:spacing w:val="-10"/>
          <w:sz w:val="26"/>
        </w:rPr>
        <w:t xml:space="preserve"> </w:t>
      </w:r>
      <w:r w:rsidR="006C46A6" w:rsidRPr="00E1032F">
        <w:rPr>
          <w:sz w:val="26"/>
        </w:rPr>
        <w:t>у</w:t>
      </w:r>
      <w:r w:rsidR="006C46A6" w:rsidRPr="00E1032F">
        <w:rPr>
          <w:spacing w:val="-18"/>
          <w:sz w:val="26"/>
        </w:rPr>
        <w:t xml:space="preserve"> </w:t>
      </w:r>
      <w:r w:rsidR="006C46A6" w:rsidRPr="00E1032F">
        <w:rPr>
          <w:sz w:val="26"/>
        </w:rPr>
        <w:t>випадках,</w:t>
      </w:r>
      <w:r w:rsidR="006C46A6" w:rsidRPr="00E1032F">
        <w:rPr>
          <w:spacing w:val="-12"/>
          <w:sz w:val="26"/>
        </w:rPr>
        <w:t xml:space="preserve"> </w:t>
      </w:r>
      <w:r w:rsidR="006C46A6" w:rsidRPr="00E1032F">
        <w:rPr>
          <w:sz w:val="26"/>
        </w:rPr>
        <w:t>коли</w:t>
      </w:r>
      <w:r w:rsidR="006C46A6" w:rsidRPr="00E1032F">
        <w:rPr>
          <w:spacing w:val="-13"/>
          <w:sz w:val="26"/>
        </w:rPr>
        <w:t xml:space="preserve"> </w:t>
      </w:r>
      <w:r w:rsidR="006C46A6" w:rsidRPr="00E1032F">
        <w:rPr>
          <w:sz w:val="26"/>
        </w:rPr>
        <w:t>цей</w:t>
      </w:r>
      <w:r w:rsidR="006C46A6" w:rsidRPr="00E1032F">
        <w:rPr>
          <w:spacing w:val="-13"/>
          <w:sz w:val="26"/>
        </w:rPr>
        <w:t xml:space="preserve"> </w:t>
      </w:r>
      <w:r w:rsidR="006C46A6" w:rsidRPr="00E1032F">
        <w:rPr>
          <w:sz w:val="26"/>
        </w:rPr>
        <w:t>обов’язок</w:t>
      </w:r>
      <w:r w:rsidR="006C46A6" w:rsidRPr="00E1032F">
        <w:rPr>
          <w:spacing w:val="-15"/>
          <w:sz w:val="26"/>
        </w:rPr>
        <w:t xml:space="preserve"> </w:t>
      </w:r>
      <w:r w:rsidR="006C46A6" w:rsidRPr="00E1032F">
        <w:rPr>
          <w:sz w:val="26"/>
        </w:rPr>
        <w:t>покладено</w:t>
      </w:r>
      <w:r w:rsidR="006C46A6" w:rsidRPr="00E1032F">
        <w:rPr>
          <w:spacing w:val="-13"/>
          <w:sz w:val="26"/>
        </w:rPr>
        <w:t xml:space="preserve"> </w:t>
      </w:r>
      <w:r w:rsidR="006C46A6" w:rsidRPr="00E1032F">
        <w:rPr>
          <w:sz w:val="26"/>
        </w:rPr>
        <w:t>на</w:t>
      </w:r>
      <w:r w:rsidR="006C46A6" w:rsidRPr="00E1032F">
        <w:rPr>
          <w:spacing w:val="-14"/>
          <w:sz w:val="26"/>
        </w:rPr>
        <w:t xml:space="preserve"> </w:t>
      </w:r>
      <w:r w:rsidR="006C46A6" w:rsidRPr="00E1032F">
        <w:rPr>
          <w:sz w:val="26"/>
        </w:rPr>
        <w:t>нього</w:t>
      </w:r>
      <w:r w:rsidR="006C46A6" w:rsidRPr="00E1032F">
        <w:rPr>
          <w:spacing w:val="-14"/>
          <w:sz w:val="26"/>
        </w:rPr>
        <w:t xml:space="preserve"> </w:t>
      </w:r>
      <w:r w:rsidR="006C46A6" w:rsidRPr="00E1032F">
        <w:rPr>
          <w:sz w:val="26"/>
        </w:rPr>
        <w:t>Податковим</w:t>
      </w:r>
      <w:r w:rsidR="006C46A6" w:rsidRPr="00E1032F">
        <w:rPr>
          <w:spacing w:val="-15"/>
          <w:sz w:val="26"/>
        </w:rPr>
        <w:t xml:space="preserve"> </w:t>
      </w:r>
      <w:r w:rsidR="006C46A6" w:rsidRPr="00E1032F">
        <w:rPr>
          <w:sz w:val="26"/>
        </w:rPr>
        <w:t xml:space="preserve">Кодексом </w:t>
      </w:r>
      <w:r w:rsidR="006C46A6" w:rsidRPr="00E1032F">
        <w:rPr>
          <w:sz w:val="26"/>
        </w:rPr>
        <w:lastRenderedPageBreak/>
        <w:t>України (у разі, коли сума ПДВ за податковою накладною змінюється у бік зменшення), зобов’язаний</w:t>
      </w:r>
      <w:r w:rsidR="006C46A6" w:rsidRPr="00E1032F">
        <w:rPr>
          <w:spacing w:val="-20"/>
          <w:sz w:val="26"/>
        </w:rPr>
        <w:t xml:space="preserve"> </w:t>
      </w:r>
      <w:r w:rsidR="006C46A6" w:rsidRPr="00E1032F">
        <w:rPr>
          <w:sz w:val="26"/>
        </w:rPr>
        <w:t>зареєструвати</w:t>
      </w:r>
      <w:r w:rsidR="006C46A6" w:rsidRPr="00E1032F">
        <w:rPr>
          <w:spacing w:val="-20"/>
          <w:sz w:val="26"/>
        </w:rPr>
        <w:t xml:space="preserve"> </w:t>
      </w:r>
      <w:r w:rsidR="006C46A6" w:rsidRPr="00E1032F">
        <w:rPr>
          <w:sz w:val="26"/>
        </w:rPr>
        <w:t>податкові</w:t>
      </w:r>
      <w:r w:rsidR="006C46A6" w:rsidRPr="00E1032F">
        <w:rPr>
          <w:spacing w:val="-17"/>
          <w:sz w:val="26"/>
        </w:rPr>
        <w:t xml:space="preserve"> </w:t>
      </w:r>
      <w:r w:rsidR="006C46A6" w:rsidRPr="00E1032F">
        <w:rPr>
          <w:sz w:val="26"/>
        </w:rPr>
        <w:t>документи</w:t>
      </w:r>
      <w:r w:rsidR="006C46A6" w:rsidRPr="00E1032F">
        <w:rPr>
          <w:spacing w:val="-14"/>
          <w:sz w:val="26"/>
        </w:rPr>
        <w:t xml:space="preserve"> </w:t>
      </w:r>
      <w:r w:rsidR="006C46A6" w:rsidRPr="00E1032F">
        <w:rPr>
          <w:sz w:val="26"/>
        </w:rPr>
        <w:t>у</w:t>
      </w:r>
      <w:r w:rsidR="006C46A6" w:rsidRPr="00E1032F">
        <w:rPr>
          <w:spacing w:val="-22"/>
          <w:sz w:val="26"/>
        </w:rPr>
        <w:t xml:space="preserve"> </w:t>
      </w:r>
      <w:r w:rsidR="006C46A6" w:rsidRPr="00E1032F">
        <w:rPr>
          <w:sz w:val="26"/>
        </w:rPr>
        <w:t>ЄРПН</w:t>
      </w:r>
      <w:r w:rsidR="006C46A6" w:rsidRPr="00E1032F">
        <w:rPr>
          <w:spacing w:val="-18"/>
          <w:sz w:val="26"/>
        </w:rPr>
        <w:t xml:space="preserve"> </w:t>
      </w:r>
      <w:r w:rsidR="006C46A6" w:rsidRPr="00E1032F">
        <w:rPr>
          <w:sz w:val="26"/>
        </w:rPr>
        <w:t>після</w:t>
      </w:r>
      <w:r w:rsidR="006C46A6" w:rsidRPr="00E1032F">
        <w:rPr>
          <w:spacing w:val="-19"/>
          <w:sz w:val="26"/>
        </w:rPr>
        <w:t xml:space="preserve"> </w:t>
      </w:r>
      <w:r w:rsidR="006C46A6" w:rsidRPr="00E1032F">
        <w:rPr>
          <w:sz w:val="26"/>
        </w:rPr>
        <w:t>їх</w:t>
      </w:r>
      <w:r w:rsidR="006C46A6" w:rsidRPr="00E1032F">
        <w:rPr>
          <w:spacing w:val="-20"/>
          <w:sz w:val="26"/>
        </w:rPr>
        <w:t xml:space="preserve"> </w:t>
      </w:r>
      <w:r w:rsidR="006C46A6" w:rsidRPr="00E1032F">
        <w:rPr>
          <w:sz w:val="26"/>
        </w:rPr>
        <w:t>отримання</w:t>
      </w:r>
      <w:r w:rsidR="006C46A6" w:rsidRPr="00E1032F">
        <w:rPr>
          <w:spacing w:val="-19"/>
          <w:sz w:val="26"/>
        </w:rPr>
        <w:t xml:space="preserve"> </w:t>
      </w:r>
      <w:r w:rsidR="006C46A6" w:rsidRPr="00E1032F">
        <w:rPr>
          <w:sz w:val="26"/>
        </w:rPr>
        <w:t>від</w:t>
      </w:r>
      <w:r w:rsidR="006C46A6" w:rsidRPr="00E1032F">
        <w:rPr>
          <w:spacing w:val="-19"/>
          <w:sz w:val="26"/>
        </w:rPr>
        <w:t xml:space="preserve"> </w:t>
      </w:r>
      <w:r w:rsidR="006C46A6" w:rsidRPr="00E1032F">
        <w:rPr>
          <w:sz w:val="26"/>
        </w:rPr>
        <w:t>Продавця у порядку і в строки, встановлені Податковим Кодексом</w:t>
      </w:r>
      <w:r w:rsidR="006C46A6" w:rsidRPr="00E1032F">
        <w:rPr>
          <w:spacing w:val="-11"/>
          <w:sz w:val="26"/>
        </w:rPr>
        <w:t xml:space="preserve"> </w:t>
      </w:r>
      <w:r w:rsidR="006C46A6" w:rsidRPr="00E1032F">
        <w:rPr>
          <w:sz w:val="26"/>
        </w:rPr>
        <w:t>України.</w:t>
      </w:r>
    </w:p>
    <w:p w:rsidR="00EB00C1" w:rsidRPr="00E1032F" w:rsidRDefault="006C46A6">
      <w:pPr>
        <w:pStyle w:val="a4"/>
        <w:numPr>
          <w:ilvl w:val="1"/>
          <w:numId w:val="14"/>
        </w:numPr>
        <w:tabs>
          <w:tab w:val="left" w:pos="859"/>
        </w:tabs>
        <w:ind w:right="314"/>
        <w:rPr>
          <w:sz w:val="26"/>
        </w:rPr>
      </w:pPr>
      <w:r w:rsidRPr="00E1032F">
        <w:rPr>
          <w:sz w:val="26"/>
        </w:rPr>
        <w:t>Продавець не несе відповідальності у випадку, якщо Покупець не здійснив вчасну перевірку</w:t>
      </w:r>
      <w:r w:rsidRPr="00E1032F">
        <w:rPr>
          <w:spacing w:val="-15"/>
          <w:sz w:val="26"/>
        </w:rPr>
        <w:t xml:space="preserve"> </w:t>
      </w:r>
      <w:r w:rsidRPr="00E1032F">
        <w:rPr>
          <w:sz w:val="26"/>
        </w:rPr>
        <w:t>протягом</w:t>
      </w:r>
      <w:r w:rsidRPr="00E1032F">
        <w:rPr>
          <w:spacing w:val="-10"/>
          <w:sz w:val="26"/>
        </w:rPr>
        <w:t xml:space="preserve"> </w:t>
      </w:r>
      <w:r w:rsidRPr="00E1032F">
        <w:rPr>
          <w:sz w:val="26"/>
        </w:rPr>
        <w:t>звітного</w:t>
      </w:r>
      <w:r w:rsidRPr="00E1032F">
        <w:rPr>
          <w:spacing w:val="-10"/>
          <w:sz w:val="26"/>
        </w:rPr>
        <w:t xml:space="preserve"> </w:t>
      </w:r>
      <w:r w:rsidRPr="00E1032F">
        <w:rPr>
          <w:sz w:val="26"/>
        </w:rPr>
        <w:t>періоду</w:t>
      </w:r>
      <w:r w:rsidRPr="00E1032F">
        <w:rPr>
          <w:spacing w:val="-15"/>
          <w:sz w:val="26"/>
        </w:rPr>
        <w:t xml:space="preserve"> </w:t>
      </w:r>
      <w:r w:rsidRPr="00E1032F">
        <w:rPr>
          <w:sz w:val="26"/>
        </w:rPr>
        <w:t>податкових</w:t>
      </w:r>
      <w:r w:rsidRPr="00E1032F">
        <w:rPr>
          <w:spacing w:val="-9"/>
          <w:sz w:val="26"/>
        </w:rPr>
        <w:t xml:space="preserve"> </w:t>
      </w:r>
      <w:r w:rsidRPr="00E1032F">
        <w:rPr>
          <w:sz w:val="26"/>
        </w:rPr>
        <w:t>накладних</w:t>
      </w:r>
      <w:r w:rsidRPr="00E1032F">
        <w:rPr>
          <w:spacing w:val="-9"/>
          <w:sz w:val="26"/>
        </w:rPr>
        <w:t xml:space="preserve"> </w:t>
      </w:r>
      <w:r w:rsidRPr="00E1032F">
        <w:rPr>
          <w:sz w:val="26"/>
        </w:rPr>
        <w:t>або</w:t>
      </w:r>
      <w:r w:rsidRPr="00E1032F">
        <w:rPr>
          <w:spacing w:val="-8"/>
          <w:sz w:val="26"/>
        </w:rPr>
        <w:t xml:space="preserve"> </w:t>
      </w:r>
      <w:r w:rsidRPr="00E1032F">
        <w:rPr>
          <w:sz w:val="26"/>
        </w:rPr>
        <w:t>розрахунків</w:t>
      </w:r>
      <w:r w:rsidRPr="00E1032F">
        <w:rPr>
          <w:spacing w:val="-9"/>
          <w:sz w:val="26"/>
        </w:rPr>
        <w:t xml:space="preserve"> </w:t>
      </w:r>
      <w:r w:rsidRPr="00E1032F">
        <w:rPr>
          <w:sz w:val="26"/>
        </w:rPr>
        <w:t>коригування, які надав</w:t>
      </w:r>
      <w:r w:rsidRPr="00E1032F">
        <w:rPr>
          <w:spacing w:val="-3"/>
          <w:sz w:val="26"/>
        </w:rPr>
        <w:t xml:space="preserve"> </w:t>
      </w:r>
      <w:r w:rsidRPr="00E1032F">
        <w:rPr>
          <w:sz w:val="26"/>
        </w:rPr>
        <w:t>Продавець.</w:t>
      </w:r>
    </w:p>
    <w:p w:rsidR="00EB00C1" w:rsidRPr="00E1032F" w:rsidRDefault="00EB00C1">
      <w:pPr>
        <w:pStyle w:val="a3"/>
        <w:spacing w:before="5"/>
        <w:ind w:left="0"/>
        <w:jc w:val="left"/>
        <w:rPr>
          <w:sz w:val="16"/>
          <w:szCs w:val="16"/>
        </w:rPr>
      </w:pPr>
    </w:p>
    <w:p w:rsidR="00EB00C1" w:rsidRPr="00E1032F" w:rsidRDefault="006C46A6">
      <w:pPr>
        <w:pStyle w:val="11"/>
        <w:numPr>
          <w:ilvl w:val="0"/>
          <w:numId w:val="18"/>
        </w:numPr>
        <w:tabs>
          <w:tab w:val="left" w:pos="3349"/>
        </w:tabs>
        <w:ind w:left="3348"/>
        <w:jc w:val="left"/>
      </w:pPr>
      <w:r w:rsidRPr="00E1032F">
        <w:t>ПРАВА ТА ОБОВ’ЯЗКИ</w:t>
      </w:r>
      <w:r w:rsidRPr="00E1032F">
        <w:rPr>
          <w:spacing w:val="-10"/>
        </w:rPr>
        <w:t xml:space="preserve"> </w:t>
      </w:r>
      <w:r w:rsidRPr="00E1032F">
        <w:t>СТОРІН</w:t>
      </w:r>
    </w:p>
    <w:p w:rsidR="00EB00C1" w:rsidRPr="00E1032F" w:rsidRDefault="006C46A6">
      <w:pPr>
        <w:pStyle w:val="a4"/>
        <w:numPr>
          <w:ilvl w:val="1"/>
          <w:numId w:val="13"/>
        </w:numPr>
        <w:tabs>
          <w:tab w:val="left" w:pos="994"/>
        </w:tabs>
        <w:spacing w:before="49"/>
        <w:ind w:hanging="455"/>
        <w:rPr>
          <w:b/>
          <w:sz w:val="26"/>
        </w:rPr>
      </w:pPr>
      <w:r w:rsidRPr="00E1032F">
        <w:rPr>
          <w:sz w:val="26"/>
        </w:rPr>
        <w:t xml:space="preserve">Покупець </w:t>
      </w:r>
      <w:r w:rsidRPr="00E1032F">
        <w:rPr>
          <w:b/>
          <w:sz w:val="26"/>
        </w:rPr>
        <w:t>має</w:t>
      </w:r>
      <w:r w:rsidRPr="00E1032F">
        <w:rPr>
          <w:b/>
          <w:spacing w:val="-8"/>
          <w:sz w:val="26"/>
        </w:rPr>
        <w:t xml:space="preserve"> </w:t>
      </w:r>
      <w:r w:rsidRPr="00E1032F">
        <w:rPr>
          <w:b/>
          <w:sz w:val="26"/>
        </w:rPr>
        <w:t>право:</w:t>
      </w:r>
    </w:p>
    <w:p w:rsidR="00EB00C1" w:rsidRPr="00E1032F" w:rsidRDefault="006C46A6">
      <w:pPr>
        <w:pStyle w:val="a4"/>
        <w:numPr>
          <w:ilvl w:val="2"/>
          <w:numId w:val="12"/>
        </w:numPr>
        <w:tabs>
          <w:tab w:val="left" w:pos="1044"/>
        </w:tabs>
        <w:spacing w:before="58"/>
        <w:ind w:right="308"/>
        <w:rPr>
          <w:sz w:val="26"/>
        </w:rPr>
      </w:pPr>
      <w:r w:rsidRPr="00E1032F">
        <w:rPr>
          <w:sz w:val="26"/>
        </w:rPr>
        <w:t>на отримання газу в обсягах, визначених Договором та Індивідуальним Договор</w:t>
      </w:r>
      <w:r w:rsidR="003B732C" w:rsidRPr="00E1032F">
        <w:rPr>
          <w:sz w:val="26"/>
        </w:rPr>
        <w:t>о</w:t>
      </w:r>
      <w:r w:rsidRPr="00E1032F">
        <w:rPr>
          <w:sz w:val="26"/>
        </w:rPr>
        <w:t>м, за умови належного виконання своїх зобов’язань, в тому числі здійснення повного розрахунку, в порядку, передбаченому Договором та Індивідуальними Договорами;</w:t>
      </w:r>
    </w:p>
    <w:p w:rsidR="00EB00C1" w:rsidRPr="00E1032F" w:rsidRDefault="006C46A6">
      <w:pPr>
        <w:pStyle w:val="a4"/>
        <w:numPr>
          <w:ilvl w:val="2"/>
          <w:numId w:val="12"/>
        </w:numPr>
        <w:tabs>
          <w:tab w:val="left" w:pos="910"/>
        </w:tabs>
        <w:spacing w:before="58"/>
        <w:ind w:right="310"/>
        <w:rPr>
          <w:sz w:val="26"/>
        </w:rPr>
      </w:pPr>
      <w:r w:rsidRPr="00E1032F">
        <w:rPr>
          <w:sz w:val="26"/>
        </w:rPr>
        <w:t>звертатися до Продавця для вирішення будь-яких питань, пов’язаних з виконанням Договору;</w:t>
      </w:r>
    </w:p>
    <w:p w:rsidR="00EB00C1" w:rsidRPr="00E1032F" w:rsidRDefault="006C46A6">
      <w:pPr>
        <w:pStyle w:val="a4"/>
        <w:numPr>
          <w:ilvl w:val="2"/>
          <w:numId w:val="12"/>
        </w:numPr>
        <w:tabs>
          <w:tab w:val="left" w:pos="905"/>
        </w:tabs>
        <w:ind w:left="904" w:hanging="649"/>
        <w:rPr>
          <w:sz w:val="26"/>
        </w:rPr>
      </w:pPr>
      <w:r w:rsidRPr="00E1032F">
        <w:rPr>
          <w:sz w:val="26"/>
        </w:rPr>
        <w:t>на звірку фактичних розрахунків з підписанням відповідного</w:t>
      </w:r>
      <w:r w:rsidRPr="00E1032F">
        <w:rPr>
          <w:spacing w:val="-15"/>
          <w:sz w:val="26"/>
        </w:rPr>
        <w:t xml:space="preserve"> </w:t>
      </w:r>
      <w:r w:rsidRPr="00E1032F">
        <w:rPr>
          <w:sz w:val="26"/>
        </w:rPr>
        <w:t>акту;</w:t>
      </w:r>
    </w:p>
    <w:p w:rsidR="00EB00C1" w:rsidRPr="00E1032F" w:rsidRDefault="006C46A6">
      <w:pPr>
        <w:pStyle w:val="a4"/>
        <w:numPr>
          <w:ilvl w:val="2"/>
          <w:numId w:val="12"/>
        </w:numPr>
        <w:tabs>
          <w:tab w:val="left" w:pos="905"/>
        </w:tabs>
        <w:spacing w:before="56"/>
        <w:ind w:left="904" w:hanging="649"/>
        <w:rPr>
          <w:sz w:val="26"/>
        </w:rPr>
      </w:pPr>
      <w:r w:rsidRPr="00E1032F">
        <w:rPr>
          <w:sz w:val="26"/>
        </w:rPr>
        <w:t>інші права, передбачені чинним законодавством України та</w:t>
      </w:r>
      <w:r w:rsidRPr="00E1032F">
        <w:rPr>
          <w:spacing w:val="-4"/>
          <w:sz w:val="26"/>
        </w:rPr>
        <w:t xml:space="preserve"> </w:t>
      </w:r>
      <w:r w:rsidRPr="00E1032F">
        <w:rPr>
          <w:sz w:val="26"/>
        </w:rPr>
        <w:t>Договором.</w:t>
      </w:r>
    </w:p>
    <w:p w:rsidR="00EB00C1" w:rsidRPr="00E1032F" w:rsidRDefault="006C46A6">
      <w:pPr>
        <w:pStyle w:val="a4"/>
        <w:numPr>
          <w:ilvl w:val="1"/>
          <w:numId w:val="13"/>
        </w:numPr>
        <w:tabs>
          <w:tab w:val="left" w:pos="994"/>
        </w:tabs>
        <w:ind w:hanging="455"/>
        <w:rPr>
          <w:b/>
          <w:sz w:val="26"/>
        </w:rPr>
      </w:pPr>
      <w:r w:rsidRPr="00E1032F">
        <w:rPr>
          <w:sz w:val="26"/>
        </w:rPr>
        <w:t>Покупець</w:t>
      </w:r>
      <w:r w:rsidRPr="00E1032F">
        <w:rPr>
          <w:spacing w:val="1"/>
          <w:sz w:val="26"/>
        </w:rPr>
        <w:t xml:space="preserve"> </w:t>
      </w:r>
      <w:r w:rsidRPr="00E1032F">
        <w:rPr>
          <w:b/>
          <w:sz w:val="26"/>
        </w:rPr>
        <w:t>зобов’язаний:</w:t>
      </w:r>
    </w:p>
    <w:p w:rsidR="00EB00C1" w:rsidRPr="00E1032F" w:rsidRDefault="006C46A6">
      <w:pPr>
        <w:pStyle w:val="a4"/>
        <w:numPr>
          <w:ilvl w:val="2"/>
          <w:numId w:val="11"/>
        </w:numPr>
        <w:tabs>
          <w:tab w:val="left" w:pos="1073"/>
        </w:tabs>
        <w:spacing w:before="58"/>
        <w:ind w:right="308"/>
        <w:rPr>
          <w:sz w:val="26"/>
        </w:rPr>
      </w:pPr>
      <w:r w:rsidRPr="00E1032F">
        <w:rPr>
          <w:sz w:val="26"/>
        </w:rPr>
        <w:t>дотримуватися вимог чинних нормативно-правових актів, що регулюють правовідносини на ринку газу та умов</w:t>
      </w:r>
      <w:r w:rsidRPr="00E1032F">
        <w:rPr>
          <w:spacing w:val="-9"/>
          <w:sz w:val="26"/>
        </w:rPr>
        <w:t xml:space="preserve"> </w:t>
      </w:r>
      <w:r w:rsidRPr="00E1032F">
        <w:rPr>
          <w:sz w:val="26"/>
        </w:rPr>
        <w:t>Договору;</w:t>
      </w:r>
    </w:p>
    <w:p w:rsidR="00EB00C1" w:rsidRPr="00E1032F" w:rsidRDefault="006C46A6">
      <w:pPr>
        <w:pStyle w:val="a4"/>
        <w:numPr>
          <w:ilvl w:val="2"/>
          <w:numId w:val="11"/>
        </w:numPr>
        <w:tabs>
          <w:tab w:val="left" w:pos="977"/>
        </w:tabs>
        <w:spacing w:before="58"/>
        <w:ind w:right="317"/>
        <w:rPr>
          <w:sz w:val="26"/>
        </w:rPr>
      </w:pPr>
      <w:r w:rsidRPr="00E1032F">
        <w:rPr>
          <w:sz w:val="26"/>
        </w:rPr>
        <w:t>забезпечувати своєчасну та повну оплату газу, згідно з умовами Договору та Індивідуальн</w:t>
      </w:r>
      <w:r w:rsidR="00702C52" w:rsidRPr="00E1032F">
        <w:rPr>
          <w:sz w:val="26"/>
        </w:rPr>
        <w:t>ого</w:t>
      </w:r>
      <w:r w:rsidRPr="00E1032F">
        <w:rPr>
          <w:spacing w:val="-2"/>
          <w:sz w:val="26"/>
        </w:rPr>
        <w:t xml:space="preserve"> </w:t>
      </w:r>
      <w:r w:rsidR="00702C52" w:rsidRPr="00E1032F">
        <w:rPr>
          <w:sz w:val="26"/>
        </w:rPr>
        <w:t>Договору</w:t>
      </w:r>
      <w:r w:rsidRPr="00E1032F">
        <w:rPr>
          <w:sz w:val="26"/>
        </w:rPr>
        <w:t>;</w:t>
      </w:r>
    </w:p>
    <w:p w:rsidR="00EB00C1" w:rsidRPr="00E1032F" w:rsidRDefault="006C46A6">
      <w:pPr>
        <w:pStyle w:val="a4"/>
        <w:numPr>
          <w:ilvl w:val="2"/>
          <w:numId w:val="11"/>
        </w:numPr>
        <w:tabs>
          <w:tab w:val="left" w:pos="941"/>
        </w:tabs>
        <w:ind w:right="318"/>
        <w:rPr>
          <w:sz w:val="26"/>
        </w:rPr>
      </w:pPr>
      <w:r w:rsidRPr="00E1032F">
        <w:rPr>
          <w:sz w:val="26"/>
        </w:rPr>
        <w:t>прийняти природний газ в обсязі та на умовах, передбачених цим Договором та Індивідуальним</w:t>
      </w:r>
      <w:r w:rsidRPr="00E1032F">
        <w:rPr>
          <w:spacing w:val="-2"/>
          <w:sz w:val="26"/>
        </w:rPr>
        <w:t xml:space="preserve"> </w:t>
      </w:r>
      <w:r w:rsidRPr="00E1032F">
        <w:rPr>
          <w:sz w:val="26"/>
        </w:rPr>
        <w:t>Договором;</w:t>
      </w:r>
    </w:p>
    <w:p w:rsidR="00EB00C1" w:rsidRPr="00E1032F" w:rsidRDefault="006C46A6">
      <w:pPr>
        <w:pStyle w:val="a4"/>
        <w:numPr>
          <w:ilvl w:val="2"/>
          <w:numId w:val="11"/>
        </w:numPr>
        <w:tabs>
          <w:tab w:val="left" w:pos="924"/>
        </w:tabs>
        <w:ind w:right="317"/>
        <w:rPr>
          <w:sz w:val="26"/>
        </w:rPr>
      </w:pPr>
      <w:r w:rsidRPr="00E1032F">
        <w:rPr>
          <w:sz w:val="26"/>
        </w:rPr>
        <w:t>своєчасно письмово повідомляти Продавця про всі зміни даних Покупця, зокрема його місцезнаходження, банківських реквізитів, статусу платника податків,</w:t>
      </w:r>
      <w:r w:rsidRPr="00E1032F">
        <w:rPr>
          <w:spacing w:val="-11"/>
          <w:sz w:val="26"/>
        </w:rPr>
        <w:t xml:space="preserve"> </w:t>
      </w:r>
      <w:r w:rsidRPr="00E1032F">
        <w:rPr>
          <w:sz w:val="26"/>
        </w:rPr>
        <w:t>тощо;</w:t>
      </w:r>
    </w:p>
    <w:p w:rsidR="00EB00C1" w:rsidRPr="00E1032F" w:rsidRDefault="006C46A6">
      <w:pPr>
        <w:pStyle w:val="a4"/>
        <w:numPr>
          <w:ilvl w:val="2"/>
          <w:numId w:val="11"/>
        </w:numPr>
        <w:tabs>
          <w:tab w:val="left" w:pos="933"/>
        </w:tabs>
        <w:spacing w:before="58"/>
        <w:ind w:right="310"/>
        <w:rPr>
          <w:sz w:val="26"/>
        </w:rPr>
      </w:pPr>
      <w:r w:rsidRPr="00E1032F">
        <w:rPr>
          <w:sz w:val="26"/>
        </w:rPr>
        <w:t>проводити звірку розрахунків за газ, переданий у власність Покупцю протягом 5 днів з дати надходження відповідної вимоги</w:t>
      </w:r>
      <w:r w:rsidRPr="00E1032F">
        <w:rPr>
          <w:spacing w:val="-7"/>
          <w:sz w:val="26"/>
        </w:rPr>
        <w:t xml:space="preserve"> </w:t>
      </w:r>
      <w:r w:rsidRPr="00E1032F">
        <w:rPr>
          <w:sz w:val="26"/>
        </w:rPr>
        <w:t>Продавця;</w:t>
      </w:r>
    </w:p>
    <w:p w:rsidR="00EB00C1" w:rsidRPr="00E1032F" w:rsidRDefault="006C46A6">
      <w:pPr>
        <w:pStyle w:val="a4"/>
        <w:numPr>
          <w:ilvl w:val="2"/>
          <w:numId w:val="11"/>
        </w:numPr>
        <w:tabs>
          <w:tab w:val="left" w:pos="955"/>
        </w:tabs>
        <w:ind w:right="312"/>
        <w:rPr>
          <w:sz w:val="26"/>
        </w:rPr>
      </w:pPr>
      <w:r w:rsidRPr="00E1032F">
        <w:rPr>
          <w:sz w:val="26"/>
        </w:rPr>
        <w:t>відшкодовувати Продавцю в повному розмірі збитки, фактично понесені ним у зв’язку з невиконанням або неналежним виконанням Покупцем своїх зобов’язань за Договором та Індивідуальним</w:t>
      </w:r>
      <w:r w:rsidRPr="00E1032F">
        <w:rPr>
          <w:spacing w:val="-2"/>
          <w:sz w:val="26"/>
        </w:rPr>
        <w:t xml:space="preserve"> </w:t>
      </w:r>
      <w:r w:rsidRPr="00E1032F">
        <w:rPr>
          <w:sz w:val="26"/>
        </w:rPr>
        <w:t>Договор</w:t>
      </w:r>
      <w:r w:rsidR="00702C52" w:rsidRPr="00E1032F">
        <w:rPr>
          <w:sz w:val="26"/>
        </w:rPr>
        <w:t>о</w:t>
      </w:r>
      <w:r w:rsidRPr="00E1032F">
        <w:rPr>
          <w:sz w:val="26"/>
        </w:rPr>
        <w:t>м;</w:t>
      </w:r>
    </w:p>
    <w:p w:rsidR="00EB00C1" w:rsidRPr="00E1032F" w:rsidRDefault="006C46A6">
      <w:pPr>
        <w:pStyle w:val="a4"/>
        <w:numPr>
          <w:ilvl w:val="2"/>
          <w:numId w:val="11"/>
        </w:numPr>
        <w:tabs>
          <w:tab w:val="left" w:pos="919"/>
        </w:tabs>
        <w:spacing w:before="56"/>
        <w:ind w:right="315"/>
        <w:rPr>
          <w:sz w:val="26"/>
        </w:rPr>
      </w:pPr>
      <w:r w:rsidRPr="00E1032F">
        <w:rPr>
          <w:sz w:val="26"/>
        </w:rPr>
        <w:t>здійснювати обмін інформацією із Продавцем, в порядку та на умовах визначених Договором;</w:t>
      </w:r>
    </w:p>
    <w:p w:rsidR="00EB00C1" w:rsidRPr="00E1032F" w:rsidRDefault="006C46A6">
      <w:pPr>
        <w:pStyle w:val="a4"/>
        <w:numPr>
          <w:ilvl w:val="2"/>
          <w:numId w:val="11"/>
        </w:numPr>
        <w:tabs>
          <w:tab w:val="left" w:pos="1008"/>
        </w:tabs>
        <w:spacing w:before="58"/>
        <w:ind w:right="312"/>
        <w:rPr>
          <w:sz w:val="26"/>
        </w:rPr>
      </w:pPr>
      <w:r w:rsidRPr="00E1032F">
        <w:rPr>
          <w:sz w:val="26"/>
        </w:rPr>
        <w:t>своєчасно повідомляти Продавця про початок процедури ліквідації або про порушення судом справи про його</w:t>
      </w:r>
      <w:r w:rsidRPr="00E1032F">
        <w:rPr>
          <w:spacing w:val="-4"/>
          <w:sz w:val="26"/>
        </w:rPr>
        <w:t xml:space="preserve"> </w:t>
      </w:r>
      <w:r w:rsidRPr="00E1032F">
        <w:rPr>
          <w:sz w:val="26"/>
        </w:rPr>
        <w:t>банкрутство;</w:t>
      </w:r>
    </w:p>
    <w:p w:rsidR="00EB00C1" w:rsidRPr="00E1032F" w:rsidRDefault="006C46A6">
      <w:pPr>
        <w:pStyle w:val="a4"/>
        <w:numPr>
          <w:ilvl w:val="2"/>
          <w:numId w:val="11"/>
        </w:numPr>
        <w:tabs>
          <w:tab w:val="left" w:pos="941"/>
        </w:tabs>
        <w:ind w:right="313"/>
        <w:rPr>
          <w:sz w:val="26"/>
        </w:rPr>
      </w:pPr>
      <w:r w:rsidRPr="00E1032F">
        <w:rPr>
          <w:sz w:val="26"/>
        </w:rPr>
        <w:t>своєчасно повертати Продавцю підписаний примірник Акту, Комерційного акту, своєчасно</w:t>
      </w:r>
      <w:r w:rsidRPr="00E1032F">
        <w:rPr>
          <w:spacing w:val="-15"/>
          <w:sz w:val="26"/>
        </w:rPr>
        <w:t xml:space="preserve"> </w:t>
      </w:r>
      <w:r w:rsidRPr="00E1032F">
        <w:rPr>
          <w:sz w:val="26"/>
        </w:rPr>
        <w:t>надавати</w:t>
      </w:r>
      <w:r w:rsidRPr="00E1032F">
        <w:rPr>
          <w:spacing w:val="-14"/>
          <w:sz w:val="26"/>
        </w:rPr>
        <w:t xml:space="preserve"> </w:t>
      </w:r>
      <w:r w:rsidRPr="00E1032F">
        <w:rPr>
          <w:sz w:val="26"/>
        </w:rPr>
        <w:t>Оператору</w:t>
      </w:r>
      <w:r w:rsidRPr="00E1032F">
        <w:rPr>
          <w:spacing w:val="-17"/>
          <w:sz w:val="26"/>
        </w:rPr>
        <w:t xml:space="preserve"> </w:t>
      </w:r>
      <w:r w:rsidRPr="00E1032F">
        <w:rPr>
          <w:sz w:val="26"/>
        </w:rPr>
        <w:t>ГТС/ПСГ</w:t>
      </w:r>
      <w:r w:rsidRPr="00E1032F">
        <w:rPr>
          <w:spacing w:val="-15"/>
          <w:sz w:val="26"/>
        </w:rPr>
        <w:t xml:space="preserve"> </w:t>
      </w:r>
      <w:r w:rsidRPr="00E1032F">
        <w:rPr>
          <w:sz w:val="26"/>
        </w:rPr>
        <w:t>належним</w:t>
      </w:r>
      <w:r w:rsidRPr="00E1032F">
        <w:rPr>
          <w:spacing w:val="-15"/>
          <w:sz w:val="26"/>
        </w:rPr>
        <w:t xml:space="preserve"> </w:t>
      </w:r>
      <w:r w:rsidRPr="00E1032F">
        <w:rPr>
          <w:sz w:val="26"/>
        </w:rPr>
        <w:t>чином</w:t>
      </w:r>
      <w:r w:rsidRPr="00E1032F">
        <w:rPr>
          <w:spacing w:val="-15"/>
          <w:sz w:val="26"/>
        </w:rPr>
        <w:t xml:space="preserve"> </w:t>
      </w:r>
      <w:r w:rsidRPr="00E1032F">
        <w:rPr>
          <w:sz w:val="26"/>
        </w:rPr>
        <w:t>оформлені</w:t>
      </w:r>
      <w:r w:rsidRPr="00E1032F">
        <w:rPr>
          <w:spacing w:val="-14"/>
          <w:sz w:val="26"/>
        </w:rPr>
        <w:t xml:space="preserve"> </w:t>
      </w:r>
      <w:r w:rsidRPr="00E1032F">
        <w:rPr>
          <w:sz w:val="26"/>
        </w:rPr>
        <w:t>торгові</w:t>
      </w:r>
      <w:r w:rsidRPr="00E1032F">
        <w:rPr>
          <w:spacing w:val="-14"/>
          <w:sz w:val="26"/>
        </w:rPr>
        <w:t xml:space="preserve"> </w:t>
      </w:r>
      <w:r w:rsidRPr="00E1032F">
        <w:rPr>
          <w:sz w:val="26"/>
        </w:rPr>
        <w:t>сповіщення;</w:t>
      </w:r>
    </w:p>
    <w:p w:rsidR="00EB00C1" w:rsidRPr="00E1032F" w:rsidRDefault="006C46A6">
      <w:pPr>
        <w:pStyle w:val="a4"/>
        <w:numPr>
          <w:ilvl w:val="2"/>
          <w:numId w:val="11"/>
        </w:numPr>
        <w:tabs>
          <w:tab w:val="left" w:pos="1032"/>
        </w:tabs>
        <w:ind w:right="310"/>
        <w:rPr>
          <w:sz w:val="26"/>
        </w:rPr>
      </w:pPr>
      <w:r w:rsidRPr="00E1032F">
        <w:rPr>
          <w:sz w:val="26"/>
        </w:rPr>
        <w:t>виконувати</w:t>
      </w:r>
      <w:r w:rsidRPr="00E1032F">
        <w:rPr>
          <w:spacing w:val="-7"/>
          <w:sz w:val="26"/>
        </w:rPr>
        <w:t xml:space="preserve"> </w:t>
      </w:r>
      <w:r w:rsidRPr="00E1032F">
        <w:rPr>
          <w:sz w:val="26"/>
        </w:rPr>
        <w:t>інші</w:t>
      </w:r>
      <w:r w:rsidRPr="00E1032F">
        <w:rPr>
          <w:spacing w:val="-8"/>
          <w:sz w:val="26"/>
        </w:rPr>
        <w:t xml:space="preserve"> </w:t>
      </w:r>
      <w:r w:rsidRPr="00E1032F">
        <w:rPr>
          <w:sz w:val="26"/>
        </w:rPr>
        <w:t>обов’язки,</w:t>
      </w:r>
      <w:r w:rsidRPr="00E1032F">
        <w:rPr>
          <w:spacing w:val="-6"/>
          <w:sz w:val="26"/>
        </w:rPr>
        <w:t xml:space="preserve"> </w:t>
      </w:r>
      <w:r w:rsidRPr="00E1032F">
        <w:rPr>
          <w:sz w:val="26"/>
        </w:rPr>
        <w:t>покладені</w:t>
      </w:r>
      <w:r w:rsidRPr="00E1032F">
        <w:rPr>
          <w:spacing w:val="-7"/>
          <w:sz w:val="26"/>
        </w:rPr>
        <w:t xml:space="preserve"> </w:t>
      </w:r>
      <w:r w:rsidRPr="00E1032F">
        <w:rPr>
          <w:sz w:val="26"/>
        </w:rPr>
        <w:t>на</w:t>
      </w:r>
      <w:r w:rsidRPr="00E1032F">
        <w:rPr>
          <w:spacing w:val="-7"/>
          <w:sz w:val="26"/>
        </w:rPr>
        <w:t xml:space="preserve"> </w:t>
      </w:r>
      <w:r w:rsidRPr="00E1032F">
        <w:rPr>
          <w:sz w:val="26"/>
        </w:rPr>
        <w:t>нього</w:t>
      </w:r>
      <w:r w:rsidRPr="00E1032F">
        <w:rPr>
          <w:spacing w:val="-7"/>
          <w:sz w:val="26"/>
        </w:rPr>
        <w:t xml:space="preserve"> </w:t>
      </w:r>
      <w:r w:rsidRPr="00E1032F">
        <w:rPr>
          <w:sz w:val="26"/>
        </w:rPr>
        <w:t>чинним</w:t>
      </w:r>
      <w:r w:rsidRPr="00E1032F">
        <w:rPr>
          <w:spacing w:val="-8"/>
          <w:sz w:val="26"/>
        </w:rPr>
        <w:t xml:space="preserve"> </w:t>
      </w:r>
      <w:r w:rsidRPr="00E1032F">
        <w:rPr>
          <w:sz w:val="26"/>
        </w:rPr>
        <w:t>законодавством</w:t>
      </w:r>
      <w:r w:rsidRPr="00E1032F">
        <w:rPr>
          <w:spacing w:val="-7"/>
          <w:sz w:val="26"/>
        </w:rPr>
        <w:t xml:space="preserve"> </w:t>
      </w:r>
      <w:r w:rsidRPr="00E1032F">
        <w:rPr>
          <w:sz w:val="26"/>
        </w:rPr>
        <w:t>України</w:t>
      </w:r>
      <w:r w:rsidRPr="00E1032F">
        <w:rPr>
          <w:spacing w:val="-7"/>
          <w:sz w:val="26"/>
        </w:rPr>
        <w:t xml:space="preserve"> </w:t>
      </w:r>
      <w:r w:rsidRPr="00E1032F">
        <w:rPr>
          <w:sz w:val="26"/>
        </w:rPr>
        <w:t>та Договором.</w:t>
      </w:r>
    </w:p>
    <w:p w:rsidR="00EB00C1" w:rsidRPr="00E1032F" w:rsidRDefault="006C46A6">
      <w:pPr>
        <w:pStyle w:val="a4"/>
        <w:numPr>
          <w:ilvl w:val="1"/>
          <w:numId w:val="13"/>
        </w:numPr>
        <w:tabs>
          <w:tab w:val="left" w:pos="994"/>
        </w:tabs>
        <w:spacing w:before="55"/>
        <w:ind w:hanging="455"/>
        <w:rPr>
          <w:b/>
          <w:sz w:val="26"/>
        </w:rPr>
      </w:pPr>
      <w:r w:rsidRPr="00E1032F">
        <w:rPr>
          <w:sz w:val="26"/>
        </w:rPr>
        <w:t xml:space="preserve">Продавець </w:t>
      </w:r>
      <w:r w:rsidRPr="00E1032F">
        <w:rPr>
          <w:b/>
          <w:sz w:val="26"/>
        </w:rPr>
        <w:t>має</w:t>
      </w:r>
      <w:r w:rsidRPr="00E1032F">
        <w:rPr>
          <w:b/>
          <w:spacing w:val="-1"/>
          <w:sz w:val="26"/>
        </w:rPr>
        <w:t xml:space="preserve"> </w:t>
      </w:r>
      <w:r w:rsidRPr="00E1032F">
        <w:rPr>
          <w:b/>
          <w:sz w:val="26"/>
        </w:rPr>
        <w:t>право:</w:t>
      </w:r>
    </w:p>
    <w:p w:rsidR="00EB00C1" w:rsidRPr="00E1032F" w:rsidRDefault="006C46A6">
      <w:pPr>
        <w:pStyle w:val="a4"/>
        <w:numPr>
          <w:ilvl w:val="2"/>
          <w:numId w:val="10"/>
        </w:numPr>
        <w:tabs>
          <w:tab w:val="left" w:pos="945"/>
        </w:tabs>
        <w:spacing w:before="59"/>
        <w:ind w:right="320"/>
        <w:rPr>
          <w:sz w:val="26"/>
        </w:rPr>
      </w:pPr>
      <w:r w:rsidRPr="00E1032F">
        <w:rPr>
          <w:sz w:val="26"/>
        </w:rPr>
        <w:t>отримувати від Покупця своєчасну оплату за природний газ відповідно до умов Договору та Індивідуальн</w:t>
      </w:r>
      <w:r w:rsidR="00702C52" w:rsidRPr="00E1032F">
        <w:rPr>
          <w:sz w:val="26"/>
        </w:rPr>
        <w:t>ого</w:t>
      </w:r>
      <w:r w:rsidRPr="00E1032F">
        <w:rPr>
          <w:spacing w:val="-7"/>
          <w:sz w:val="26"/>
        </w:rPr>
        <w:t xml:space="preserve"> </w:t>
      </w:r>
      <w:r w:rsidRPr="00E1032F">
        <w:rPr>
          <w:sz w:val="26"/>
        </w:rPr>
        <w:t>Договор</w:t>
      </w:r>
      <w:r w:rsidR="00702C52" w:rsidRPr="00E1032F">
        <w:rPr>
          <w:sz w:val="26"/>
        </w:rPr>
        <w:t>у</w:t>
      </w:r>
      <w:r w:rsidRPr="00E1032F">
        <w:rPr>
          <w:sz w:val="26"/>
        </w:rPr>
        <w:t>;</w:t>
      </w:r>
    </w:p>
    <w:p w:rsidR="00EB00C1" w:rsidRPr="00E1032F" w:rsidRDefault="00EB00C1">
      <w:pPr>
        <w:jc w:val="both"/>
        <w:rPr>
          <w:sz w:val="26"/>
        </w:rPr>
        <w:sectPr w:rsidR="00EB00C1" w:rsidRPr="00E1032F">
          <w:pgSz w:w="12240" w:h="15840"/>
          <w:pgMar w:top="780" w:right="540" w:bottom="280" w:left="1160" w:header="720" w:footer="720" w:gutter="0"/>
          <w:cols w:space="720"/>
        </w:sectPr>
      </w:pPr>
    </w:p>
    <w:p w:rsidR="00EB00C1" w:rsidRPr="00E1032F" w:rsidRDefault="006C46A6">
      <w:pPr>
        <w:pStyle w:val="a4"/>
        <w:numPr>
          <w:ilvl w:val="2"/>
          <w:numId w:val="10"/>
        </w:numPr>
        <w:tabs>
          <w:tab w:val="left" w:pos="967"/>
        </w:tabs>
        <w:spacing w:before="64"/>
        <w:ind w:right="315"/>
        <w:rPr>
          <w:sz w:val="26"/>
        </w:rPr>
      </w:pPr>
      <w:r w:rsidRPr="00E1032F">
        <w:rPr>
          <w:sz w:val="26"/>
        </w:rPr>
        <w:lastRenderedPageBreak/>
        <w:t>отримувати відшкодування збитків від Покупця, що понесені ним, у зв’язку з невиконанням або неналежним виконанням Покупцем своїх зобов’язань за</w:t>
      </w:r>
      <w:r w:rsidRPr="00E1032F">
        <w:rPr>
          <w:spacing w:val="-25"/>
          <w:sz w:val="26"/>
        </w:rPr>
        <w:t xml:space="preserve"> </w:t>
      </w:r>
      <w:r w:rsidRPr="00E1032F">
        <w:rPr>
          <w:sz w:val="26"/>
        </w:rPr>
        <w:t>Договором;</w:t>
      </w:r>
    </w:p>
    <w:p w:rsidR="00EB00C1" w:rsidRPr="00E1032F" w:rsidRDefault="006C46A6">
      <w:pPr>
        <w:pStyle w:val="a4"/>
        <w:numPr>
          <w:ilvl w:val="2"/>
          <w:numId w:val="10"/>
        </w:numPr>
        <w:tabs>
          <w:tab w:val="left" w:pos="917"/>
        </w:tabs>
        <w:spacing w:before="58"/>
        <w:ind w:right="312"/>
        <w:rPr>
          <w:sz w:val="26"/>
        </w:rPr>
      </w:pPr>
      <w:r w:rsidRPr="00E1032F">
        <w:rPr>
          <w:sz w:val="26"/>
        </w:rPr>
        <w:t>у випадку виникнення у Покупця заборгованості за Договором зарахувати грошові кошти, отримані від Покупця в поточному розрахунковому періоді, незалежно від призначення платежу, в рахунок погашення існуючої заборгованості</w:t>
      </w:r>
      <w:r w:rsidRPr="00E1032F">
        <w:rPr>
          <w:spacing w:val="-16"/>
          <w:sz w:val="26"/>
        </w:rPr>
        <w:t xml:space="preserve"> </w:t>
      </w:r>
      <w:r w:rsidRPr="00E1032F">
        <w:rPr>
          <w:sz w:val="26"/>
        </w:rPr>
        <w:t>Покупця;</w:t>
      </w:r>
    </w:p>
    <w:p w:rsidR="00EB00C1" w:rsidRPr="00E1032F" w:rsidRDefault="006C46A6">
      <w:pPr>
        <w:pStyle w:val="a4"/>
        <w:numPr>
          <w:ilvl w:val="2"/>
          <w:numId w:val="10"/>
        </w:numPr>
        <w:tabs>
          <w:tab w:val="left" w:pos="905"/>
        </w:tabs>
        <w:spacing w:before="56"/>
        <w:ind w:left="904" w:hanging="649"/>
        <w:rPr>
          <w:sz w:val="26"/>
        </w:rPr>
      </w:pPr>
      <w:r w:rsidRPr="00E1032F">
        <w:rPr>
          <w:sz w:val="26"/>
        </w:rPr>
        <w:t>інші права, передбачені чинним законодавством України та цим</w:t>
      </w:r>
      <w:r w:rsidRPr="00E1032F">
        <w:rPr>
          <w:spacing w:val="-9"/>
          <w:sz w:val="26"/>
        </w:rPr>
        <w:t xml:space="preserve"> </w:t>
      </w:r>
      <w:r w:rsidRPr="00E1032F">
        <w:rPr>
          <w:sz w:val="26"/>
        </w:rPr>
        <w:t>Договором.</w:t>
      </w:r>
    </w:p>
    <w:p w:rsidR="00EB00C1" w:rsidRPr="00E1032F" w:rsidRDefault="006C46A6">
      <w:pPr>
        <w:pStyle w:val="a4"/>
        <w:numPr>
          <w:ilvl w:val="1"/>
          <w:numId w:val="13"/>
        </w:numPr>
        <w:tabs>
          <w:tab w:val="left" w:pos="994"/>
        </w:tabs>
        <w:spacing w:before="56"/>
        <w:ind w:hanging="455"/>
        <w:rPr>
          <w:b/>
          <w:sz w:val="26"/>
        </w:rPr>
      </w:pPr>
      <w:r w:rsidRPr="00E1032F">
        <w:rPr>
          <w:sz w:val="26"/>
        </w:rPr>
        <w:t>Продавець</w:t>
      </w:r>
      <w:r w:rsidRPr="00E1032F">
        <w:rPr>
          <w:spacing w:val="1"/>
          <w:sz w:val="26"/>
        </w:rPr>
        <w:t xml:space="preserve"> </w:t>
      </w:r>
      <w:r w:rsidRPr="00E1032F">
        <w:rPr>
          <w:b/>
          <w:sz w:val="26"/>
        </w:rPr>
        <w:t>зобов’язується:</w:t>
      </w:r>
    </w:p>
    <w:p w:rsidR="00EB00C1" w:rsidRPr="00E1032F" w:rsidRDefault="006C46A6">
      <w:pPr>
        <w:pStyle w:val="a4"/>
        <w:numPr>
          <w:ilvl w:val="2"/>
          <w:numId w:val="9"/>
        </w:numPr>
        <w:tabs>
          <w:tab w:val="left" w:pos="905"/>
        </w:tabs>
        <w:spacing w:before="59"/>
        <w:ind w:right="310"/>
        <w:rPr>
          <w:sz w:val="26"/>
        </w:rPr>
      </w:pPr>
      <w:r w:rsidRPr="00E1032F">
        <w:rPr>
          <w:sz w:val="26"/>
        </w:rPr>
        <w:t>забезпечити передачу газу у власність Покупцю на умовах та в обсягах,</w:t>
      </w:r>
      <w:r w:rsidRPr="00E1032F">
        <w:rPr>
          <w:spacing w:val="-38"/>
          <w:sz w:val="26"/>
        </w:rPr>
        <w:t xml:space="preserve"> </w:t>
      </w:r>
      <w:r w:rsidRPr="00E1032F">
        <w:rPr>
          <w:sz w:val="26"/>
        </w:rPr>
        <w:t>визначених Договором та Індивідуальним Договором, за умови дотримання Покупцем вимог Договору, в будь-якому випадку не раніше здійснення Покупцем повного розрахунку за газ, в порядку, передбаченому Договором та Індивідуальним</w:t>
      </w:r>
      <w:r w:rsidRPr="00E1032F">
        <w:rPr>
          <w:spacing w:val="-10"/>
          <w:sz w:val="26"/>
        </w:rPr>
        <w:t xml:space="preserve"> </w:t>
      </w:r>
      <w:r w:rsidRPr="00E1032F">
        <w:rPr>
          <w:sz w:val="26"/>
        </w:rPr>
        <w:t>Договором;</w:t>
      </w:r>
    </w:p>
    <w:p w:rsidR="00EB00C1" w:rsidRPr="00E1032F" w:rsidRDefault="006C46A6">
      <w:pPr>
        <w:pStyle w:val="a4"/>
        <w:numPr>
          <w:ilvl w:val="2"/>
          <w:numId w:val="9"/>
        </w:numPr>
        <w:tabs>
          <w:tab w:val="left" w:pos="1046"/>
        </w:tabs>
        <w:spacing w:before="56"/>
        <w:ind w:right="314"/>
        <w:rPr>
          <w:sz w:val="26"/>
        </w:rPr>
      </w:pPr>
      <w:r w:rsidRPr="00E1032F">
        <w:rPr>
          <w:sz w:val="26"/>
        </w:rPr>
        <w:t>забезпечити надання належним чином оформлених торгових сповіщень в Інформаційній платформі Оператора ГТС/Оператора ПСГ для передання необхідного Покупцю обсягу газу за умови, що Покупець оплатив та виконав інші власні обов'язки перед Продавцем, які вимагаються для отримання необхідного Покупцю обсягу</w:t>
      </w:r>
      <w:r w:rsidRPr="00E1032F">
        <w:rPr>
          <w:spacing w:val="-27"/>
          <w:sz w:val="26"/>
        </w:rPr>
        <w:t xml:space="preserve"> </w:t>
      </w:r>
      <w:r w:rsidRPr="00E1032F">
        <w:rPr>
          <w:sz w:val="26"/>
        </w:rPr>
        <w:t>газу;</w:t>
      </w:r>
    </w:p>
    <w:p w:rsidR="00EB00C1" w:rsidRPr="00E1032F" w:rsidRDefault="006C46A6">
      <w:pPr>
        <w:pStyle w:val="a4"/>
        <w:numPr>
          <w:ilvl w:val="2"/>
          <w:numId w:val="9"/>
        </w:numPr>
        <w:tabs>
          <w:tab w:val="left" w:pos="1020"/>
        </w:tabs>
        <w:spacing w:before="58"/>
        <w:ind w:right="317"/>
        <w:rPr>
          <w:sz w:val="26"/>
        </w:rPr>
      </w:pPr>
      <w:r w:rsidRPr="00E1032F">
        <w:rPr>
          <w:sz w:val="26"/>
        </w:rPr>
        <w:t>своєчасно повідомляти Покупця про початок процедури ліквідації або про порушення судом справи про його</w:t>
      </w:r>
      <w:r w:rsidRPr="00E1032F">
        <w:rPr>
          <w:spacing w:val="-4"/>
          <w:sz w:val="26"/>
        </w:rPr>
        <w:t xml:space="preserve"> </w:t>
      </w:r>
      <w:r w:rsidRPr="00E1032F">
        <w:rPr>
          <w:sz w:val="26"/>
        </w:rPr>
        <w:t>банкрутство;</w:t>
      </w:r>
    </w:p>
    <w:p w:rsidR="00EB00C1" w:rsidRPr="00E1032F" w:rsidRDefault="006C46A6">
      <w:pPr>
        <w:pStyle w:val="a4"/>
        <w:numPr>
          <w:ilvl w:val="2"/>
          <w:numId w:val="9"/>
        </w:numPr>
        <w:tabs>
          <w:tab w:val="left" w:pos="929"/>
        </w:tabs>
        <w:ind w:right="309"/>
        <w:rPr>
          <w:sz w:val="26"/>
        </w:rPr>
      </w:pPr>
      <w:r w:rsidRPr="00E1032F">
        <w:rPr>
          <w:sz w:val="26"/>
        </w:rPr>
        <w:t>виконувати інші обов’язки, які покладені на нього чинним законодавством та/або цим</w:t>
      </w:r>
      <w:r w:rsidRPr="00E1032F">
        <w:rPr>
          <w:spacing w:val="-2"/>
          <w:sz w:val="26"/>
        </w:rPr>
        <w:t xml:space="preserve"> </w:t>
      </w:r>
      <w:r w:rsidRPr="00E1032F">
        <w:rPr>
          <w:sz w:val="26"/>
        </w:rPr>
        <w:t>Договором.</w:t>
      </w:r>
    </w:p>
    <w:p w:rsidR="00EB00C1" w:rsidRPr="00E1032F" w:rsidRDefault="00EB00C1">
      <w:pPr>
        <w:pStyle w:val="a3"/>
        <w:spacing w:before="3"/>
        <w:ind w:left="0"/>
        <w:jc w:val="left"/>
        <w:rPr>
          <w:sz w:val="16"/>
          <w:szCs w:val="16"/>
        </w:rPr>
      </w:pPr>
    </w:p>
    <w:p w:rsidR="00EB00C1" w:rsidRPr="00E1032F" w:rsidRDefault="006C46A6">
      <w:pPr>
        <w:pStyle w:val="11"/>
        <w:numPr>
          <w:ilvl w:val="0"/>
          <w:numId w:val="18"/>
        </w:numPr>
        <w:tabs>
          <w:tab w:val="left" w:pos="3476"/>
        </w:tabs>
        <w:ind w:left="3475"/>
        <w:jc w:val="left"/>
      </w:pPr>
      <w:r w:rsidRPr="00E1032F">
        <w:t>ВІДПОВІДАЛЬНІСТЬ</w:t>
      </w:r>
      <w:r w:rsidRPr="00E1032F">
        <w:rPr>
          <w:spacing w:val="-3"/>
        </w:rPr>
        <w:t xml:space="preserve"> </w:t>
      </w:r>
      <w:r w:rsidRPr="00E1032F">
        <w:t>СТОРІН</w:t>
      </w:r>
    </w:p>
    <w:p w:rsidR="00EB00C1" w:rsidRPr="00E1032F" w:rsidRDefault="006C46A6">
      <w:pPr>
        <w:pStyle w:val="a4"/>
        <w:numPr>
          <w:ilvl w:val="1"/>
          <w:numId w:val="8"/>
        </w:numPr>
        <w:tabs>
          <w:tab w:val="left" w:pos="761"/>
        </w:tabs>
        <w:spacing w:before="52"/>
        <w:ind w:right="317"/>
        <w:rPr>
          <w:sz w:val="26"/>
        </w:rPr>
      </w:pPr>
      <w:r w:rsidRPr="00E1032F">
        <w:rPr>
          <w:sz w:val="26"/>
        </w:rPr>
        <w:t>При порушенні умов Договору Сторони несуть відповідальність згідно з чинним законодавством України та умовами</w:t>
      </w:r>
      <w:r w:rsidRPr="00E1032F">
        <w:rPr>
          <w:spacing w:val="-1"/>
          <w:sz w:val="26"/>
        </w:rPr>
        <w:t xml:space="preserve"> </w:t>
      </w:r>
      <w:r w:rsidRPr="00E1032F">
        <w:rPr>
          <w:sz w:val="26"/>
        </w:rPr>
        <w:t>Договору.</w:t>
      </w:r>
    </w:p>
    <w:p w:rsidR="00EB00C1" w:rsidRPr="00E1032F" w:rsidRDefault="006C46A6">
      <w:pPr>
        <w:pStyle w:val="a4"/>
        <w:numPr>
          <w:ilvl w:val="1"/>
          <w:numId w:val="8"/>
        </w:numPr>
        <w:tabs>
          <w:tab w:val="left" w:pos="727"/>
        </w:tabs>
        <w:ind w:right="307"/>
        <w:rPr>
          <w:sz w:val="26"/>
        </w:rPr>
      </w:pPr>
      <w:r w:rsidRPr="00E1032F">
        <w:rPr>
          <w:sz w:val="26"/>
        </w:rPr>
        <w:t>За порушення Покупцем порядку проведення розрахунків за природний газ згідно з Договором та/або Індивідуальним Договором та/або за інші порушення, за які згідно розділу 6 цього Договору передбачено відповідальність Покупця у вигляді штрафних санкцій (пені, штрафи, тощо), Продавець має право не передавати або призупинити передачу природного газу Покупцю до моменту виконання ним всіх фінансових зобов’язань. Якщо порушення триває більше ніж 45 календарних днів, то Продавець має право розірвати Договір в односторонньому порядку. У такому випадку, Продавець надсилає рекомендованим листом відповідне письмове повідомлення Покупцю про розірвання цього Договору, при цьому Договір буде вважатися розірваним з дати, визначеної Продавцем у такому повідомленні. Сума коштів, сплачених Покупцем за газ, повертається Продавцем Покупцю, за виключенням нарахованих Продавцем штрафних санкцій (пені, штраф тощо), передбачених цим Договором. При цьому Продавець не несе відповідальність за будь-які збитки, витрати або втрати, які були понесені Покупцем у зв'язку з припиненням/призупиненням передачі природного газу або з розірванням Договору.</w:t>
      </w:r>
    </w:p>
    <w:p w:rsidR="00EB00C1" w:rsidRPr="00E1032F" w:rsidRDefault="006C46A6">
      <w:pPr>
        <w:pStyle w:val="a4"/>
        <w:numPr>
          <w:ilvl w:val="1"/>
          <w:numId w:val="8"/>
        </w:numPr>
        <w:tabs>
          <w:tab w:val="left" w:pos="914"/>
        </w:tabs>
        <w:spacing w:before="60"/>
        <w:ind w:right="308"/>
        <w:rPr>
          <w:sz w:val="26"/>
        </w:rPr>
      </w:pPr>
      <w:r w:rsidRPr="00E1032F">
        <w:rPr>
          <w:sz w:val="26"/>
        </w:rPr>
        <w:t xml:space="preserve">За порушення Покупцем строків оплати, визначених Договором та/або Індивідуальним Договором, Покупець зобов’язаний сплатити пеню у розмірі подвійної облікової ставки Національного банку України, що діяла у період, за який сплачується пеня, від суми простроченого платежу за кожен день прострочення, а у випадку порушення Покупцем строків оплати за природний газ більше ніж на </w:t>
      </w:r>
      <w:r w:rsidRPr="00E1032F">
        <w:rPr>
          <w:b/>
          <w:sz w:val="26"/>
        </w:rPr>
        <w:t xml:space="preserve">5 (п’ять) </w:t>
      </w:r>
      <w:r w:rsidRPr="00E1032F">
        <w:rPr>
          <w:sz w:val="26"/>
        </w:rPr>
        <w:t>робочих днів, Покупець зобов’язаний сплатити на користь Продавця додатково штраф, розмір якого становить 10% Договірної вартості.</w:t>
      </w:r>
    </w:p>
    <w:p w:rsidR="00EB00C1" w:rsidRPr="00E1032F" w:rsidRDefault="00EB00C1">
      <w:pPr>
        <w:jc w:val="both"/>
        <w:rPr>
          <w:sz w:val="26"/>
        </w:rPr>
        <w:sectPr w:rsidR="00EB00C1" w:rsidRPr="00E1032F">
          <w:pgSz w:w="12240" w:h="15840"/>
          <w:pgMar w:top="780" w:right="540" w:bottom="280" w:left="1160" w:header="720" w:footer="720" w:gutter="0"/>
          <w:cols w:space="720"/>
        </w:sectPr>
      </w:pPr>
    </w:p>
    <w:p w:rsidR="00EB00C1" w:rsidRPr="00E1032F" w:rsidRDefault="006C46A6">
      <w:pPr>
        <w:pStyle w:val="a4"/>
        <w:numPr>
          <w:ilvl w:val="1"/>
          <w:numId w:val="8"/>
        </w:numPr>
        <w:tabs>
          <w:tab w:val="left" w:pos="720"/>
        </w:tabs>
        <w:spacing w:before="64"/>
        <w:ind w:right="313"/>
        <w:rPr>
          <w:sz w:val="26"/>
        </w:rPr>
      </w:pPr>
      <w:r w:rsidRPr="00E1032F">
        <w:rPr>
          <w:sz w:val="26"/>
        </w:rPr>
        <w:lastRenderedPageBreak/>
        <w:t>Покупець зобов’язується відшкодувати Продавцю збитки, завданні йому у зв’язку із порушенням Покупцем строків оплати, визначених Договором та/або Індивідуальним Договором. Розмір збитків визначається наступним</w:t>
      </w:r>
      <w:r w:rsidRPr="00E1032F">
        <w:rPr>
          <w:spacing w:val="-3"/>
          <w:sz w:val="26"/>
        </w:rPr>
        <w:t xml:space="preserve"> </w:t>
      </w:r>
      <w:r w:rsidRPr="00E1032F">
        <w:rPr>
          <w:sz w:val="26"/>
        </w:rPr>
        <w:t>чином:</w:t>
      </w:r>
    </w:p>
    <w:p w:rsidR="00EB00C1" w:rsidRPr="00E1032F" w:rsidRDefault="006C46A6">
      <w:pPr>
        <w:pStyle w:val="a3"/>
        <w:spacing w:before="56" w:line="261" w:lineRule="auto"/>
        <w:ind w:right="301"/>
        <w:jc w:val="left"/>
      </w:pPr>
      <w:r w:rsidRPr="00E1032F">
        <w:t>Збитки = Договірний обсяг за Індивідуальним Договором * (Д</w:t>
      </w:r>
      <w:r w:rsidRPr="00E1032F">
        <w:rPr>
          <w:position w:val="-4"/>
        </w:rPr>
        <w:t xml:space="preserve">CEGH </w:t>
      </w:r>
      <w:r w:rsidRPr="00E1032F">
        <w:t>* К</w:t>
      </w:r>
      <w:r w:rsidRPr="00E1032F">
        <w:rPr>
          <w:position w:val="-4"/>
        </w:rPr>
        <w:t xml:space="preserve">НБУ </w:t>
      </w:r>
      <w:r w:rsidRPr="00E1032F">
        <w:t>* 11,0), де К</w:t>
      </w:r>
      <w:r w:rsidRPr="00E1032F">
        <w:rPr>
          <w:position w:val="-4"/>
        </w:rPr>
        <w:t xml:space="preserve">НБУ </w:t>
      </w:r>
      <w:r w:rsidRPr="00E1032F">
        <w:t xml:space="preserve">– офіційний курс </w:t>
      </w:r>
      <w:proofErr w:type="spellStart"/>
      <w:r w:rsidRPr="00E1032F">
        <w:t>грн</w:t>
      </w:r>
      <w:proofErr w:type="spellEnd"/>
      <w:r w:rsidRPr="00E1032F">
        <w:t xml:space="preserve">/євро, опублікований на сайті НБУ, що діє на 6-й банківський день такої </w:t>
      </w:r>
      <w:proofErr w:type="spellStart"/>
      <w:r w:rsidRPr="00E1032F">
        <w:t>прострочки</w:t>
      </w:r>
      <w:proofErr w:type="spellEnd"/>
      <w:r w:rsidRPr="00E1032F">
        <w:t>;</w:t>
      </w:r>
    </w:p>
    <w:p w:rsidR="00EB00C1" w:rsidRPr="00E1032F" w:rsidRDefault="006C46A6">
      <w:pPr>
        <w:pStyle w:val="a3"/>
        <w:spacing w:before="34"/>
        <w:ind w:right="310"/>
      </w:pPr>
      <w:r w:rsidRPr="00E1032F">
        <w:t>Д</w:t>
      </w:r>
      <w:r w:rsidRPr="00E1032F">
        <w:rPr>
          <w:position w:val="-4"/>
        </w:rPr>
        <w:t xml:space="preserve">CEGH </w:t>
      </w:r>
      <w:r w:rsidRPr="00E1032F">
        <w:t xml:space="preserve">– різниця між цінами на природний газ, що публікуються на Австрійському </w:t>
      </w:r>
      <w:proofErr w:type="spellStart"/>
      <w:r w:rsidRPr="00E1032F">
        <w:t>хабі</w:t>
      </w:r>
      <w:proofErr w:type="spellEnd"/>
      <w:r w:rsidRPr="00E1032F">
        <w:t xml:space="preserve"> CEGH на день укладання Індивідуального Договору та на 6-й банківський день такої </w:t>
      </w:r>
      <w:proofErr w:type="spellStart"/>
      <w:r w:rsidRPr="00E1032F">
        <w:t>прострочки</w:t>
      </w:r>
      <w:proofErr w:type="spellEnd"/>
      <w:r w:rsidRPr="00E1032F">
        <w:t>. Д</w:t>
      </w:r>
      <w:r w:rsidRPr="00E1032F">
        <w:rPr>
          <w:position w:val="-4"/>
        </w:rPr>
        <w:t xml:space="preserve">CEGH </w:t>
      </w:r>
      <w:r w:rsidRPr="00E1032F">
        <w:t>розраховується наступним чином:</w:t>
      </w:r>
    </w:p>
    <w:p w:rsidR="00EB00C1" w:rsidRPr="00E1032F" w:rsidRDefault="006C46A6">
      <w:pPr>
        <w:pStyle w:val="a3"/>
      </w:pPr>
      <w:r w:rsidRPr="00E1032F">
        <w:rPr>
          <w:position w:val="5"/>
        </w:rPr>
        <w:t>Д</w:t>
      </w:r>
      <w:r w:rsidRPr="00E1032F">
        <w:t xml:space="preserve">CEGH </w:t>
      </w:r>
      <w:r w:rsidRPr="00E1032F">
        <w:rPr>
          <w:position w:val="5"/>
        </w:rPr>
        <w:t>= P</w:t>
      </w:r>
      <w:proofErr w:type="spellStart"/>
      <w:r w:rsidRPr="00E1032F">
        <w:t>CEGHc</w:t>
      </w:r>
      <w:proofErr w:type="spellEnd"/>
      <w:r w:rsidRPr="00E1032F">
        <w:t xml:space="preserve"> </w:t>
      </w:r>
      <w:r w:rsidRPr="00E1032F">
        <w:rPr>
          <w:position w:val="5"/>
        </w:rPr>
        <w:t>- P</w:t>
      </w:r>
      <w:proofErr w:type="spellStart"/>
      <w:r w:rsidRPr="00E1032F">
        <w:t>CEGHd</w:t>
      </w:r>
      <w:proofErr w:type="spellEnd"/>
      <w:r w:rsidRPr="00E1032F">
        <w:rPr>
          <w:position w:val="5"/>
        </w:rPr>
        <w:t>, де</w:t>
      </w:r>
    </w:p>
    <w:p w:rsidR="00EB00C1" w:rsidRPr="00E1032F" w:rsidRDefault="006C46A6">
      <w:pPr>
        <w:pStyle w:val="a3"/>
        <w:spacing w:before="56"/>
        <w:ind w:right="306"/>
      </w:pPr>
      <w:r w:rsidRPr="00E1032F">
        <w:t>P</w:t>
      </w:r>
      <w:proofErr w:type="spellStart"/>
      <w:r w:rsidRPr="00E1032F">
        <w:rPr>
          <w:position w:val="-4"/>
        </w:rPr>
        <w:t>CEGHc</w:t>
      </w:r>
      <w:proofErr w:type="spellEnd"/>
      <w:r w:rsidRPr="00E1032F">
        <w:rPr>
          <w:position w:val="-4"/>
        </w:rPr>
        <w:t xml:space="preserve"> </w:t>
      </w:r>
      <w:r w:rsidRPr="00E1032F">
        <w:t xml:space="preserve">– ціна на природний газ, опублікована на сайті </w:t>
      </w:r>
      <w:hyperlink r:id="rId6">
        <w:r w:rsidRPr="00E1032F">
          <w:t>https://www.cegh.at</w:t>
        </w:r>
      </w:hyperlink>
      <w:r w:rsidRPr="00E1032F">
        <w:t xml:space="preserve"> у розділі Exchange </w:t>
      </w:r>
      <w:proofErr w:type="spellStart"/>
      <w:r w:rsidRPr="00E1032F">
        <w:t>Market</w:t>
      </w:r>
      <w:proofErr w:type="spellEnd"/>
      <w:r w:rsidRPr="00E1032F">
        <w:t xml:space="preserve"> &gt; </w:t>
      </w:r>
      <w:proofErr w:type="spellStart"/>
      <w:r w:rsidRPr="00E1032F">
        <w:t>Market</w:t>
      </w:r>
      <w:proofErr w:type="spellEnd"/>
      <w:r w:rsidRPr="00E1032F">
        <w:t xml:space="preserve"> </w:t>
      </w:r>
      <w:proofErr w:type="spellStart"/>
      <w:r w:rsidRPr="00E1032F">
        <w:t>Data</w:t>
      </w:r>
      <w:proofErr w:type="spellEnd"/>
      <w:r w:rsidRPr="00E1032F">
        <w:t xml:space="preserve"> для точки постачання AT </w:t>
      </w:r>
      <w:proofErr w:type="spellStart"/>
      <w:r w:rsidRPr="00E1032F">
        <w:t>Austria</w:t>
      </w:r>
      <w:proofErr w:type="spellEnd"/>
      <w:r w:rsidRPr="00E1032F">
        <w:t xml:space="preserve"> для продуктів </w:t>
      </w:r>
      <w:proofErr w:type="spellStart"/>
      <w:r w:rsidRPr="00E1032F">
        <w:t>Monthly</w:t>
      </w:r>
      <w:proofErr w:type="spellEnd"/>
      <w:r w:rsidRPr="00E1032F">
        <w:t xml:space="preserve"> </w:t>
      </w:r>
      <w:proofErr w:type="spellStart"/>
      <w:r w:rsidRPr="00E1032F">
        <w:t>Futures</w:t>
      </w:r>
      <w:proofErr w:type="spellEnd"/>
      <w:r w:rsidRPr="00E1032F">
        <w:t xml:space="preserve"> у розділі </w:t>
      </w:r>
      <w:proofErr w:type="spellStart"/>
      <w:r w:rsidRPr="00E1032F">
        <w:t>First</w:t>
      </w:r>
      <w:proofErr w:type="spellEnd"/>
      <w:r w:rsidRPr="00E1032F">
        <w:t xml:space="preserve"> </w:t>
      </w:r>
      <w:proofErr w:type="spellStart"/>
      <w:r w:rsidRPr="00E1032F">
        <w:t>Front</w:t>
      </w:r>
      <w:proofErr w:type="spellEnd"/>
      <w:r w:rsidRPr="00E1032F">
        <w:t xml:space="preserve"> </w:t>
      </w:r>
      <w:proofErr w:type="spellStart"/>
      <w:r w:rsidRPr="00E1032F">
        <w:t>Month</w:t>
      </w:r>
      <w:proofErr w:type="spellEnd"/>
      <w:r w:rsidRPr="00E1032F">
        <w:t xml:space="preserve"> у стовпчику “</w:t>
      </w:r>
      <w:proofErr w:type="spellStart"/>
      <w:r w:rsidRPr="00E1032F">
        <w:t>SettlementPrice</w:t>
      </w:r>
      <w:proofErr w:type="spellEnd"/>
      <w:r w:rsidRPr="00E1032F">
        <w:t>” на дату укладання Індивідуального Договору, або у разі, якщо на таку дату інформація не опублікована, то на останню дату, що передує даті укладання Індивідуального Договору, за яку є така інформація;</w:t>
      </w:r>
    </w:p>
    <w:p w:rsidR="00EB00C1" w:rsidRPr="00E1032F" w:rsidRDefault="006C46A6">
      <w:pPr>
        <w:pStyle w:val="a3"/>
        <w:spacing w:before="58"/>
        <w:ind w:right="301"/>
        <w:jc w:val="left"/>
      </w:pPr>
      <w:r w:rsidRPr="00E1032F">
        <w:t>P</w:t>
      </w:r>
      <w:proofErr w:type="spellStart"/>
      <w:r w:rsidRPr="00E1032F">
        <w:rPr>
          <w:position w:val="-4"/>
        </w:rPr>
        <w:t>CEGHd</w:t>
      </w:r>
      <w:proofErr w:type="spellEnd"/>
      <w:r w:rsidRPr="00E1032F">
        <w:rPr>
          <w:position w:val="-4"/>
        </w:rPr>
        <w:t xml:space="preserve"> </w:t>
      </w:r>
      <w:r w:rsidRPr="00E1032F">
        <w:t xml:space="preserve">– ціна на природний газ, опублікована на сайті </w:t>
      </w:r>
      <w:hyperlink r:id="rId7">
        <w:r w:rsidRPr="00E1032F">
          <w:t xml:space="preserve">https://www.cegh.at </w:t>
        </w:r>
      </w:hyperlink>
      <w:r w:rsidRPr="00E1032F">
        <w:t xml:space="preserve">у розділі Exchange </w:t>
      </w:r>
      <w:proofErr w:type="spellStart"/>
      <w:r w:rsidRPr="00E1032F">
        <w:t>Market</w:t>
      </w:r>
      <w:proofErr w:type="spellEnd"/>
      <w:r w:rsidRPr="00E1032F">
        <w:t xml:space="preserve"> &gt; </w:t>
      </w:r>
      <w:proofErr w:type="spellStart"/>
      <w:r w:rsidRPr="00E1032F">
        <w:t>Market</w:t>
      </w:r>
      <w:proofErr w:type="spellEnd"/>
      <w:r w:rsidRPr="00E1032F">
        <w:t xml:space="preserve"> </w:t>
      </w:r>
      <w:proofErr w:type="spellStart"/>
      <w:r w:rsidRPr="00E1032F">
        <w:t>Data</w:t>
      </w:r>
      <w:proofErr w:type="spellEnd"/>
      <w:r w:rsidRPr="00E1032F">
        <w:t xml:space="preserve"> для точки постачання AT </w:t>
      </w:r>
      <w:proofErr w:type="spellStart"/>
      <w:r w:rsidRPr="00E1032F">
        <w:t>Austria</w:t>
      </w:r>
      <w:proofErr w:type="spellEnd"/>
      <w:r w:rsidRPr="00E1032F">
        <w:t xml:space="preserve"> для продуктів </w:t>
      </w:r>
      <w:proofErr w:type="spellStart"/>
      <w:r w:rsidRPr="00E1032F">
        <w:t>Monthly</w:t>
      </w:r>
      <w:proofErr w:type="spellEnd"/>
      <w:r w:rsidRPr="00E1032F">
        <w:t xml:space="preserve"> </w:t>
      </w:r>
      <w:proofErr w:type="spellStart"/>
      <w:r w:rsidRPr="00E1032F">
        <w:t>Futures</w:t>
      </w:r>
      <w:proofErr w:type="spellEnd"/>
      <w:r w:rsidRPr="00E1032F">
        <w:t xml:space="preserve"> у розділі </w:t>
      </w:r>
      <w:proofErr w:type="spellStart"/>
      <w:r w:rsidRPr="00E1032F">
        <w:t>First</w:t>
      </w:r>
      <w:proofErr w:type="spellEnd"/>
      <w:r w:rsidRPr="00E1032F">
        <w:t xml:space="preserve"> </w:t>
      </w:r>
      <w:proofErr w:type="spellStart"/>
      <w:r w:rsidRPr="00E1032F">
        <w:t>Front</w:t>
      </w:r>
      <w:proofErr w:type="spellEnd"/>
      <w:r w:rsidRPr="00E1032F">
        <w:t xml:space="preserve"> </w:t>
      </w:r>
      <w:proofErr w:type="spellStart"/>
      <w:r w:rsidRPr="00E1032F">
        <w:t>Month</w:t>
      </w:r>
      <w:proofErr w:type="spellEnd"/>
      <w:r w:rsidRPr="00E1032F">
        <w:t xml:space="preserve"> у стовпчику “</w:t>
      </w:r>
      <w:proofErr w:type="spellStart"/>
      <w:r w:rsidRPr="00E1032F">
        <w:t>SettlementPrice</w:t>
      </w:r>
      <w:proofErr w:type="spellEnd"/>
      <w:r w:rsidRPr="00E1032F">
        <w:t>” на 6-й банківський</w:t>
      </w:r>
      <w:r w:rsidRPr="00E1032F">
        <w:rPr>
          <w:spacing w:val="-37"/>
        </w:rPr>
        <w:t xml:space="preserve"> </w:t>
      </w:r>
      <w:r w:rsidRPr="00E1032F">
        <w:t xml:space="preserve">день </w:t>
      </w:r>
      <w:proofErr w:type="spellStart"/>
      <w:r w:rsidRPr="00E1032F">
        <w:t>прострочки</w:t>
      </w:r>
      <w:proofErr w:type="spellEnd"/>
      <w:r w:rsidRPr="00E1032F">
        <w:t xml:space="preserve"> платежу, або у разі, якщо на таку дату інформація не опублікована, то на останню дату, що передує 6-му банківському дню </w:t>
      </w:r>
      <w:proofErr w:type="spellStart"/>
      <w:r w:rsidRPr="00E1032F">
        <w:t>прострочки</w:t>
      </w:r>
      <w:proofErr w:type="spellEnd"/>
      <w:r w:rsidRPr="00E1032F">
        <w:t xml:space="preserve"> платежу, за яку є така інформація;</w:t>
      </w:r>
    </w:p>
    <w:p w:rsidR="00EB00C1" w:rsidRPr="00E1032F" w:rsidRDefault="006C46A6">
      <w:pPr>
        <w:pStyle w:val="a3"/>
        <w:jc w:val="left"/>
      </w:pPr>
      <w:r w:rsidRPr="00E1032F">
        <w:t>11,0 – розрахункове значення GCV.</w:t>
      </w:r>
    </w:p>
    <w:p w:rsidR="00EB00C1" w:rsidRPr="00E1032F" w:rsidRDefault="006C46A6">
      <w:pPr>
        <w:pStyle w:val="a4"/>
        <w:numPr>
          <w:ilvl w:val="1"/>
          <w:numId w:val="8"/>
        </w:numPr>
        <w:tabs>
          <w:tab w:val="left" w:pos="703"/>
        </w:tabs>
        <w:spacing w:before="59"/>
        <w:ind w:right="314"/>
        <w:rPr>
          <w:sz w:val="26"/>
        </w:rPr>
      </w:pPr>
      <w:r w:rsidRPr="00E1032F">
        <w:rPr>
          <w:sz w:val="26"/>
        </w:rPr>
        <w:t>У</w:t>
      </w:r>
      <w:r w:rsidRPr="00E1032F">
        <w:rPr>
          <w:spacing w:val="-12"/>
          <w:sz w:val="26"/>
        </w:rPr>
        <w:t xml:space="preserve"> </w:t>
      </w:r>
      <w:r w:rsidRPr="00E1032F">
        <w:rPr>
          <w:sz w:val="26"/>
        </w:rPr>
        <w:t>випадку</w:t>
      </w:r>
      <w:r w:rsidRPr="00E1032F">
        <w:rPr>
          <w:spacing w:val="-16"/>
          <w:sz w:val="26"/>
        </w:rPr>
        <w:t xml:space="preserve"> </w:t>
      </w:r>
      <w:proofErr w:type="spellStart"/>
      <w:r w:rsidRPr="00E1032F">
        <w:rPr>
          <w:sz w:val="26"/>
        </w:rPr>
        <w:t>непідписання</w:t>
      </w:r>
      <w:proofErr w:type="spellEnd"/>
      <w:r w:rsidRPr="00E1032F">
        <w:rPr>
          <w:spacing w:val="-10"/>
          <w:sz w:val="26"/>
        </w:rPr>
        <w:t xml:space="preserve"> </w:t>
      </w:r>
      <w:r w:rsidRPr="00E1032F">
        <w:rPr>
          <w:sz w:val="26"/>
        </w:rPr>
        <w:t>Покупцем</w:t>
      </w:r>
      <w:r w:rsidRPr="00E1032F">
        <w:rPr>
          <w:spacing w:val="-10"/>
          <w:sz w:val="26"/>
        </w:rPr>
        <w:t xml:space="preserve"> </w:t>
      </w:r>
      <w:r w:rsidRPr="00E1032F">
        <w:rPr>
          <w:sz w:val="26"/>
        </w:rPr>
        <w:t>Комерційного</w:t>
      </w:r>
      <w:r w:rsidRPr="00E1032F">
        <w:rPr>
          <w:spacing w:val="-10"/>
          <w:sz w:val="26"/>
        </w:rPr>
        <w:t xml:space="preserve"> </w:t>
      </w:r>
      <w:r w:rsidRPr="00E1032F">
        <w:rPr>
          <w:sz w:val="26"/>
        </w:rPr>
        <w:t>акту</w:t>
      </w:r>
      <w:r w:rsidRPr="00E1032F">
        <w:rPr>
          <w:spacing w:val="-11"/>
          <w:sz w:val="26"/>
        </w:rPr>
        <w:t xml:space="preserve"> </w:t>
      </w:r>
      <w:r w:rsidRPr="00E1032F">
        <w:rPr>
          <w:sz w:val="26"/>
        </w:rPr>
        <w:t>у</w:t>
      </w:r>
      <w:r w:rsidRPr="00E1032F">
        <w:rPr>
          <w:spacing w:val="-16"/>
          <w:sz w:val="26"/>
        </w:rPr>
        <w:t xml:space="preserve"> </w:t>
      </w:r>
      <w:r w:rsidRPr="00E1032F">
        <w:rPr>
          <w:sz w:val="26"/>
        </w:rPr>
        <w:t>порядку,</w:t>
      </w:r>
      <w:r w:rsidRPr="00E1032F">
        <w:rPr>
          <w:spacing w:val="-11"/>
          <w:sz w:val="26"/>
        </w:rPr>
        <w:t xml:space="preserve"> </w:t>
      </w:r>
      <w:r w:rsidRPr="00E1032F">
        <w:rPr>
          <w:sz w:val="26"/>
        </w:rPr>
        <w:t>передбаченому</w:t>
      </w:r>
      <w:r w:rsidRPr="00E1032F">
        <w:rPr>
          <w:spacing w:val="-13"/>
          <w:sz w:val="26"/>
        </w:rPr>
        <w:t xml:space="preserve"> </w:t>
      </w:r>
      <w:r w:rsidRPr="00E1032F">
        <w:rPr>
          <w:sz w:val="26"/>
        </w:rPr>
        <w:t>цим Договором та відповідним Індивідуальним Договором, Покупець зобов’язаний сплатити на користь Продавця штраф у розмірі 10% (десять відсотків) від Договірної вартості відповідного Договірного обсягу газу згідно з Індивідуальним</w:t>
      </w:r>
      <w:r w:rsidRPr="00E1032F">
        <w:rPr>
          <w:spacing w:val="-18"/>
          <w:sz w:val="26"/>
        </w:rPr>
        <w:t xml:space="preserve"> </w:t>
      </w:r>
      <w:r w:rsidRPr="00E1032F">
        <w:rPr>
          <w:sz w:val="26"/>
        </w:rPr>
        <w:t>Договором.</w:t>
      </w:r>
    </w:p>
    <w:p w:rsidR="00EB00C1" w:rsidRPr="00E1032F" w:rsidRDefault="006C46A6">
      <w:pPr>
        <w:pStyle w:val="a4"/>
        <w:numPr>
          <w:ilvl w:val="1"/>
          <w:numId w:val="8"/>
        </w:numPr>
        <w:tabs>
          <w:tab w:val="left" w:pos="696"/>
        </w:tabs>
        <w:ind w:right="308"/>
        <w:rPr>
          <w:sz w:val="26"/>
        </w:rPr>
      </w:pPr>
      <w:r w:rsidRPr="00E1032F">
        <w:rPr>
          <w:sz w:val="26"/>
        </w:rPr>
        <w:t>У</w:t>
      </w:r>
      <w:r w:rsidRPr="00E1032F">
        <w:rPr>
          <w:spacing w:val="-20"/>
          <w:sz w:val="26"/>
        </w:rPr>
        <w:t xml:space="preserve"> </w:t>
      </w:r>
      <w:r w:rsidRPr="00E1032F">
        <w:rPr>
          <w:sz w:val="26"/>
        </w:rPr>
        <w:t>випадку</w:t>
      </w:r>
      <w:r w:rsidRPr="00E1032F">
        <w:rPr>
          <w:spacing w:val="-23"/>
          <w:sz w:val="26"/>
        </w:rPr>
        <w:t xml:space="preserve"> </w:t>
      </w:r>
      <w:r w:rsidRPr="00E1032F">
        <w:rPr>
          <w:sz w:val="26"/>
        </w:rPr>
        <w:t>повного</w:t>
      </w:r>
      <w:r w:rsidRPr="00E1032F">
        <w:rPr>
          <w:spacing w:val="-19"/>
          <w:sz w:val="26"/>
        </w:rPr>
        <w:t xml:space="preserve"> </w:t>
      </w:r>
      <w:r w:rsidRPr="00E1032F">
        <w:rPr>
          <w:sz w:val="26"/>
        </w:rPr>
        <w:t>або</w:t>
      </w:r>
      <w:r w:rsidRPr="00E1032F">
        <w:rPr>
          <w:spacing w:val="-18"/>
          <w:sz w:val="26"/>
        </w:rPr>
        <w:t xml:space="preserve"> </w:t>
      </w:r>
      <w:r w:rsidRPr="00E1032F">
        <w:rPr>
          <w:sz w:val="26"/>
        </w:rPr>
        <w:t>часткового</w:t>
      </w:r>
      <w:r w:rsidRPr="00E1032F">
        <w:rPr>
          <w:spacing w:val="-19"/>
          <w:sz w:val="26"/>
        </w:rPr>
        <w:t xml:space="preserve"> </w:t>
      </w:r>
      <w:r w:rsidRPr="00E1032F">
        <w:rPr>
          <w:sz w:val="26"/>
        </w:rPr>
        <w:t>неприйняття</w:t>
      </w:r>
      <w:r w:rsidRPr="00E1032F">
        <w:rPr>
          <w:spacing w:val="-18"/>
          <w:sz w:val="26"/>
        </w:rPr>
        <w:t xml:space="preserve"> </w:t>
      </w:r>
      <w:r w:rsidRPr="00E1032F">
        <w:rPr>
          <w:sz w:val="26"/>
        </w:rPr>
        <w:t>Покупцем</w:t>
      </w:r>
      <w:r w:rsidRPr="00E1032F">
        <w:rPr>
          <w:spacing w:val="-19"/>
          <w:sz w:val="26"/>
        </w:rPr>
        <w:t xml:space="preserve"> </w:t>
      </w:r>
      <w:r w:rsidRPr="00E1032F">
        <w:rPr>
          <w:sz w:val="26"/>
        </w:rPr>
        <w:t>Договірного</w:t>
      </w:r>
      <w:r w:rsidRPr="00E1032F">
        <w:rPr>
          <w:spacing w:val="-20"/>
          <w:sz w:val="26"/>
        </w:rPr>
        <w:t xml:space="preserve"> </w:t>
      </w:r>
      <w:r w:rsidRPr="00E1032F">
        <w:rPr>
          <w:sz w:val="26"/>
        </w:rPr>
        <w:t>обсягу,</w:t>
      </w:r>
      <w:r w:rsidRPr="00E1032F">
        <w:rPr>
          <w:spacing w:val="-16"/>
          <w:sz w:val="26"/>
        </w:rPr>
        <w:t xml:space="preserve"> </w:t>
      </w:r>
      <w:r w:rsidRPr="00E1032F">
        <w:rPr>
          <w:sz w:val="26"/>
        </w:rPr>
        <w:t>що</w:t>
      </w:r>
      <w:r w:rsidRPr="00E1032F">
        <w:rPr>
          <w:spacing w:val="-17"/>
          <w:sz w:val="26"/>
        </w:rPr>
        <w:t xml:space="preserve"> </w:t>
      </w:r>
      <w:r w:rsidRPr="00E1032F">
        <w:rPr>
          <w:sz w:val="26"/>
        </w:rPr>
        <w:t>мав бути ним прийнятий у Загальному періоді поставки, передбаченого відповідним Індивідуальним</w:t>
      </w:r>
      <w:r w:rsidRPr="00E1032F">
        <w:rPr>
          <w:spacing w:val="-15"/>
          <w:sz w:val="26"/>
        </w:rPr>
        <w:t xml:space="preserve"> </w:t>
      </w:r>
      <w:r w:rsidRPr="00E1032F">
        <w:rPr>
          <w:sz w:val="26"/>
        </w:rPr>
        <w:t>Договором,</w:t>
      </w:r>
      <w:r w:rsidRPr="00E1032F">
        <w:rPr>
          <w:spacing w:val="-11"/>
          <w:sz w:val="26"/>
        </w:rPr>
        <w:t xml:space="preserve"> </w:t>
      </w:r>
      <w:r w:rsidRPr="00E1032F">
        <w:rPr>
          <w:sz w:val="26"/>
        </w:rPr>
        <w:t>Покупець</w:t>
      </w:r>
      <w:r w:rsidRPr="00E1032F">
        <w:rPr>
          <w:spacing w:val="-13"/>
          <w:sz w:val="26"/>
        </w:rPr>
        <w:t xml:space="preserve"> </w:t>
      </w:r>
      <w:r w:rsidRPr="00E1032F">
        <w:rPr>
          <w:sz w:val="26"/>
        </w:rPr>
        <w:t>зобов’язаний</w:t>
      </w:r>
      <w:r w:rsidRPr="00E1032F">
        <w:rPr>
          <w:spacing w:val="-13"/>
          <w:sz w:val="26"/>
        </w:rPr>
        <w:t xml:space="preserve"> </w:t>
      </w:r>
      <w:r w:rsidRPr="00E1032F">
        <w:rPr>
          <w:sz w:val="26"/>
        </w:rPr>
        <w:t>сплатити</w:t>
      </w:r>
      <w:r w:rsidRPr="00E1032F">
        <w:rPr>
          <w:spacing w:val="-13"/>
          <w:sz w:val="26"/>
        </w:rPr>
        <w:t xml:space="preserve"> </w:t>
      </w:r>
      <w:r w:rsidRPr="00E1032F">
        <w:rPr>
          <w:sz w:val="26"/>
        </w:rPr>
        <w:t>на</w:t>
      </w:r>
      <w:r w:rsidRPr="00E1032F">
        <w:rPr>
          <w:spacing w:val="-10"/>
          <w:sz w:val="26"/>
        </w:rPr>
        <w:t xml:space="preserve"> </w:t>
      </w:r>
      <w:r w:rsidRPr="00E1032F">
        <w:rPr>
          <w:sz w:val="26"/>
        </w:rPr>
        <w:t>користь</w:t>
      </w:r>
      <w:r w:rsidRPr="00E1032F">
        <w:rPr>
          <w:spacing w:val="-14"/>
          <w:sz w:val="26"/>
        </w:rPr>
        <w:t xml:space="preserve"> </w:t>
      </w:r>
      <w:r w:rsidRPr="00E1032F">
        <w:rPr>
          <w:sz w:val="26"/>
        </w:rPr>
        <w:t>Продавця</w:t>
      </w:r>
      <w:r w:rsidRPr="00E1032F">
        <w:rPr>
          <w:spacing w:val="-12"/>
          <w:sz w:val="26"/>
        </w:rPr>
        <w:t xml:space="preserve"> </w:t>
      </w:r>
      <w:r w:rsidRPr="00E1032F">
        <w:rPr>
          <w:sz w:val="26"/>
        </w:rPr>
        <w:t>штраф у розмірі 20% Договірної</w:t>
      </w:r>
      <w:r w:rsidRPr="00E1032F">
        <w:rPr>
          <w:spacing w:val="-6"/>
          <w:sz w:val="26"/>
        </w:rPr>
        <w:t xml:space="preserve"> </w:t>
      </w:r>
      <w:r w:rsidRPr="00E1032F">
        <w:rPr>
          <w:sz w:val="26"/>
        </w:rPr>
        <w:t>вартості.</w:t>
      </w:r>
    </w:p>
    <w:p w:rsidR="00EB00C1" w:rsidRPr="00E1032F" w:rsidRDefault="006C46A6">
      <w:pPr>
        <w:pStyle w:val="a4"/>
        <w:numPr>
          <w:ilvl w:val="1"/>
          <w:numId w:val="8"/>
        </w:numPr>
        <w:tabs>
          <w:tab w:val="left" w:pos="720"/>
        </w:tabs>
        <w:ind w:right="316"/>
        <w:rPr>
          <w:sz w:val="26"/>
        </w:rPr>
      </w:pPr>
      <w:r w:rsidRPr="00E1032F">
        <w:rPr>
          <w:sz w:val="26"/>
        </w:rPr>
        <w:t>Покупець зобов’язується відшкодувати Продавцю збитки, завданні йому у зв’язку із порушенням Покупцем зобов’язань з прийняття Договірного обсягу природного газу. Розмір збитків визначається наступним</w:t>
      </w:r>
      <w:r w:rsidRPr="00E1032F">
        <w:rPr>
          <w:spacing w:val="-4"/>
          <w:sz w:val="26"/>
        </w:rPr>
        <w:t xml:space="preserve"> </w:t>
      </w:r>
      <w:r w:rsidRPr="00E1032F">
        <w:rPr>
          <w:sz w:val="26"/>
        </w:rPr>
        <w:t>чином:</w:t>
      </w:r>
    </w:p>
    <w:p w:rsidR="00EB00C1" w:rsidRPr="00E1032F" w:rsidRDefault="006C46A6">
      <w:pPr>
        <w:pStyle w:val="a3"/>
        <w:spacing w:before="56" w:line="261" w:lineRule="auto"/>
        <w:ind w:right="301"/>
        <w:jc w:val="left"/>
      </w:pPr>
      <w:r w:rsidRPr="00E1032F">
        <w:t>Збитки = Договірний обсяг за Індивідуальним Договором * (Д</w:t>
      </w:r>
      <w:r w:rsidRPr="00E1032F">
        <w:rPr>
          <w:position w:val="-4"/>
        </w:rPr>
        <w:t xml:space="preserve">CEGH </w:t>
      </w:r>
      <w:r w:rsidRPr="00E1032F">
        <w:t>* К</w:t>
      </w:r>
      <w:r w:rsidRPr="00E1032F">
        <w:rPr>
          <w:position w:val="-4"/>
        </w:rPr>
        <w:t xml:space="preserve">НБУ </w:t>
      </w:r>
      <w:r w:rsidRPr="00E1032F">
        <w:t>* 11,0), де К</w:t>
      </w:r>
      <w:r w:rsidRPr="00E1032F">
        <w:rPr>
          <w:position w:val="-4"/>
        </w:rPr>
        <w:t xml:space="preserve">НБУ </w:t>
      </w:r>
      <w:r w:rsidRPr="00E1032F">
        <w:t xml:space="preserve">– офіційний курс </w:t>
      </w:r>
      <w:proofErr w:type="spellStart"/>
      <w:r w:rsidRPr="00E1032F">
        <w:t>грн</w:t>
      </w:r>
      <w:proofErr w:type="spellEnd"/>
      <w:r w:rsidRPr="00E1032F">
        <w:t>/євро, опублікований на сайті НБУ, що діє на останній день Загального періоду поставки;</w:t>
      </w:r>
    </w:p>
    <w:p w:rsidR="00EB00C1" w:rsidRPr="00E1032F" w:rsidRDefault="006C46A6">
      <w:pPr>
        <w:pStyle w:val="a3"/>
        <w:spacing w:before="34"/>
        <w:ind w:right="312"/>
      </w:pPr>
      <w:r w:rsidRPr="00E1032F">
        <w:t>Д</w:t>
      </w:r>
      <w:r w:rsidRPr="00E1032F">
        <w:rPr>
          <w:position w:val="-4"/>
        </w:rPr>
        <w:t>CEGH</w:t>
      </w:r>
      <w:r w:rsidRPr="00E1032F">
        <w:t xml:space="preserve">– різниця між цінами на природний газу, що публікуються на Австрійському </w:t>
      </w:r>
      <w:proofErr w:type="spellStart"/>
      <w:r w:rsidRPr="00E1032F">
        <w:t>хабі</w:t>
      </w:r>
      <w:proofErr w:type="spellEnd"/>
      <w:r w:rsidRPr="00E1032F">
        <w:t xml:space="preserve"> CEGH на день укладання Індивідуального договору та на останній день Загального періоду поставки. Д</w:t>
      </w:r>
      <w:r w:rsidRPr="00E1032F">
        <w:rPr>
          <w:position w:val="-4"/>
        </w:rPr>
        <w:t xml:space="preserve">CEGH </w:t>
      </w:r>
      <w:r w:rsidRPr="00E1032F">
        <w:t>розраховується наступним чином:</w:t>
      </w:r>
    </w:p>
    <w:p w:rsidR="00EB00C1" w:rsidRPr="00E1032F" w:rsidRDefault="006C46A6">
      <w:pPr>
        <w:pStyle w:val="a3"/>
      </w:pPr>
      <w:r w:rsidRPr="00E1032F">
        <w:rPr>
          <w:position w:val="5"/>
        </w:rPr>
        <w:t>Д</w:t>
      </w:r>
      <w:r w:rsidRPr="00E1032F">
        <w:t xml:space="preserve">CEGH </w:t>
      </w:r>
      <w:r w:rsidRPr="00E1032F">
        <w:rPr>
          <w:position w:val="5"/>
        </w:rPr>
        <w:t>= P</w:t>
      </w:r>
      <w:proofErr w:type="spellStart"/>
      <w:r w:rsidRPr="00E1032F">
        <w:t>CEGHc</w:t>
      </w:r>
      <w:proofErr w:type="spellEnd"/>
      <w:r w:rsidRPr="00E1032F">
        <w:t xml:space="preserve"> </w:t>
      </w:r>
      <w:r w:rsidRPr="00E1032F">
        <w:rPr>
          <w:position w:val="5"/>
        </w:rPr>
        <w:t>- P</w:t>
      </w:r>
      <w:proofErr w:type="spellStart"/>
      <w:r w:rsidRPr="00E1032F">
        <w:t>CEGHd</w:t>
      </w:r>
      <w:proofErr w:type="spellEnd"/>
      <w:r w:rsidRPr="00E1032F">
        <w:rPr>
          <w:position w:val="5"/>
        </w:rPr>
        <w:t>, де</w:t>
      </w:r>
    </w:p>
    <w:p w:rsidR="00EB00C1" w:rsidRPr="00E1032F" w:rsidRDefault="00EB00C1">
      <w:pPr>
        <w:sectPr w:rsidR="00EB00C1" w:rsidRPr="00E1032F">
          <w:pgSz w:w="12240" w:h="15840"/>
          <w:pgMar w:top="780" w:right="540" w:bottom="280" w:left="1160" w:header="720" w:footer="720" w:gutter="0"/>
          <w:cols w:space="720"/>
        </w:sectPr>
      </w:pPr>
    </w:p>
    <w:p w:rsidR="00EB00C1" w:rsidRPr="00E1032F" w:rsidRDefault="006C46A6">
      <w:pPr>
        <w:pStyle w:val="a3"/>
        <w:spacing w:before="62"/>
        <w:ind w:right="306"/>
      </w:pPr>
      <w:r w:rsidRPr="00E1032F">
        <w:lastRenderedPageBreak/>
        <w:t>P</w:t>
      </w:r>
      <w:proofErr w:type="spellStart"/>
      <w:r w:rsidRPr="00E1032F">
        <w:rPr>
          <w:position w:val="-4"/>
        </w:rPr>
        <w:t>CEGHc</w:t>
      </w:r>
      <w:proofErr w:type="spellEnd"/>
      <w:r w:rsidRPr="00E1032F">
        <w:rPr>
          <w:position w:val="-4"/>
        </w:rPr>
        <w:t xml:space="preserve"> </w:t>
      </w:r>
      <w:r w:rsidRPr="00E1032F">
        <w:t xml:space="preserve">– ціна на природний газ, опублікована на сайті </w:t>
      </w:r>
      <w:hyperlink r:id="rId8">
        <w:r w:rsidRPr="00E1032F">
          <w:t>https://www.cegh.at</w:t>
        </w:r>
      </w:hyperlink>
      <w:r w:rsidRPr="00E1032F">
        <w:t xml:space="preserve"> у розділі Exchange </w:t>
      </w:r>
      <w:proofErr w:type="spellStart"/>
      <w:r w:rsidRPr="00E1032F">
        <w:t>Market</w:t>
      </w:r>
      <w:proofErr w:type="spellEnd"/>
      <w:r w:rsidRPr="00E1032F">
        <w:t xml:space="preserve"> &gt; </w:t>
      </w:r>
      <w:proofErr w:type="spellStart"/>
      <w:r w:rsidRPr="00E1032F">
        <w:t>Market</w:t>
      </w:r>
      <w:proofErr w:type="spellEnd"/>
      <w:r w:rsidRPr="00E1032F">
        <w:t xml:space="preserve"> </w:t>
      </w:r>
      <w:proofErr w:type="spellStart"/>
      <w:r w:rsidRPr="00E1032F">
        <w:t>Data</w:t>
      </w:r>
      <w:proofErr w:type="spellEnd"/>
      <w:r w:rsidRPr="00E1032F">
        <w:t xml:space="preserve"> для точки постачання AT </w:t>
      </w:r>
      <w:proofErr w:type="spellStart"/>
      <w:r w:rsidRPr="00E1032F">
        <w:t>Austria</w:t>
      </w:r>
      <w:proofErr w:type="spellEnd"/>
      <w:r w:rsidRPr="00E1032F">
        <w:t xml:space="preserve"> для продуктів </w:t>
      </w:r>
      <w:proofErr w:type="spellStart"/>
      <w:r w:rsidRPr="00E1032F">
        <w:t>Monthly</w:t>
      </w:r>
      <w:proofErr w:type="spellEnd"/>
      <w:r w:rsidRPr="00E1032F">
        <w:t xml:space="preserve"> </w:t>
      </w:r>
      <w:proofErr w:type="spellStart"/>
      <w:r w:rsidRPr="00E1032F">
        <w:t>Futures</w:t>
      </w:r>
      <w:proofErr w:type="spellEnd"/>
      <w:r w:rsidRPr="00E1032F">
        <w:t xml:space="preserve"> у розділі </w:t>
      </w:r>
      <w:proofErr w:type="spellStart"/>
      <w:r w:rsidRPr="00E1032F">
        <w:t>First</w:t>
      </w:r>
      <w:proofErr w:type="spellEnd"/>
      <w:r w:rsidRPr="00E1032F">
        <w:t xml:space="preserve"> </w:t>
      </w:r>
      <w:proofErr w:type="spellStart"/>
      <w:r w:rsidRPr="00E1032F">
        <w:t>Front</w:t>
      </w:r>
      <w:proofErr w:type="spellEnd"/>
      <w:r w:rsidRPr="00E1032F">
        <w:t xml:space="preserve"> </w:t>
      </w:r>
      <w:proofErr w:type="spellStart"/>
      <w:r w:rsidRPr="00E1032F">
        <w:t>Month</w:t>
      </w:r>
      <w:proofErr w:type="spellEnd"/>
      <w:r w:rsidRPr="00E1032F">
        <w:t xml:space="preserve"> у стовпчику “</w:t>
      </w:r>
      <w:proofErr w:type="spellStart"/>
      <w:r w:rsidRPr="00E1032F">
        <w:t>SettlementPrice</w:t>
      </w:r>
      <w:proofErr w:type="spellEnd"/>
      <w:r w:rsidRPr="00E1032F">
        <w:t>” на дату укладання Індивідуального Договору, або у разі, якщо на таку дату інформація не опублікована, то на останню дату, що передує даті укладання Індивідуального Договору, за яку є така інформація;</w:t>
      </w:r>
    </w:p>
    <w:p w:rsidR="00EB00C1" w:rsidRPr="00E1032F" w:rsidRDefault="006C46A6">
      <w:pPr>
        <w:pStyle w:val="a3"/>
        <w:ind w:right="306"/>
      </w:pPr>
      <w:r w:rsidRPr="00E1032F">
        <w:t>P</w:t>
      </w:r>
      <w:proofErr w:type="spellStart"/>
      <w:r w:rsidRPr="00E1032F">
        <w:rPr>
          <w:position w:val="-4"/>
        </w:rPr>
        <w:t>CEGHd</w:t>
      </w:r>
      <w:proofErr w:type="spellEnd"/>
      <w:r w:rsidRPr="00E1032F">
        <w:rPr>
          <w:position w:val="-4"/>
        </w:rPr>
        <w:t xml:space="preserve"> </w:t>
      </w:r>
      <w:r w:rsidRPr="00E1032F">
        <w:t xml:space="preserve">– ціна на природний газ, опублікована на сайті </w:t>
      </w:r>
      <w:hyperlink r:id="rId9">
        <w:r w:rsidRPr="00E1032F">
          <w:t>https://www.cegh.at</w:t>
        </w:r>
      </w:hyperlink>
      <w:r w:rsidRPr="00E1032F">
        <w:t xml:space="preserve"> у розділі Exchange </w:t>
      </w:r>
      <w:proofErr w:type="spellStart"/>
      <w:r w:rsidRPr="00E1032F">
        <w:t>Market</w:t>
      </w:r>
      <w:proofErr w:type="spellEnd"/>
      <w:r w:rsidRPr="00E1032F">
        <w:t xml:space="preserve"> &gt; </w:t>
      </w:r>
      <w:proofErr w:type="spellStart"/>
      <w:r w:rsidRPr="00E1032F">
        <w:t>Market</w:t>
      </w:r>
      <w:proofErr w:type="spellEnd"/>
      <w:r w:rsidRPr="00E1032F">
        <w:t xml:space="preserve"> </w:t>
      </w:r>
      <w:proofErr w:type="spellStart"/>
      <w:r w:rsidRPr="00E1032F">
        <w:t>Data</w:t>
      </w:r>
      <w:proofErr w:type="spellEnd"/>
      <w:r w:rsidRPr="00E1032F">
        <w:t xml:space="preserve"> для точки постачання AT </w:t>
      </w:r>
      <w:proofErr w:type="spellStart"/>
      <w:r w:rsidRPr="00E1032F">
        <w:t>Austria</w:t>
      </w:r>
      <w:proofErr w:type="spellEnd"/>
      <w:r w:rsidRPr="00E1032F">
        <w:t xml:space="preserve"> для продуктів </w:t>
      </w:r>
      <w:proofErr w:type="spellStart"/>
      <w:r w:rsidRPr="00E1032F">
        <w:t>Monthly</w:t>
      </w:r>
      <w:proofErr w:type="spellEnd"/>
      <w:r w:rsidRPr="00E1032F">
        <w:t xml:space="preserve"> </w:t>
      </w:r>
      <w:proofErr w:type="spellStart"/>
      <w:r w:rsidRPr="00E1032F">
        <w:t>Futures</w:t>
      </w:r>
      <w:proofErr w:type="spellEnd"/>
      <w:r w:rsidRPr="00E1032F">
        <w:t xml:space="preserve"> у розділі </w:t>
      </w:r>
      <w:proofErr w:type="spellStart"/>
      <w:r w:rsidRPr="00E1032F">
        <w:t>First</w:t>
      </w:r>
      <w:proofErr w:type="spellEnd"/>
      <w:r w:rsidRPr="00E1032F">
        <w:t xml:space="preserve"> </w:t>
      </w:r>
      <w:proofErr w:type="spellStart"/>
      <w:r w:rsidRPr="00E1032F">
        <w:t>Front</w:t>
      </w:r>
      <w:proofErr w:type="spellEnd"/>
      <w:r w:rsidRPr="00E1032F">
        <w:t xml:space="preserve"> </w:t>
      </w:r>
      <w:proofErr w:type="spellStart"/>
      <w:r w:rsidRPr="00E1032F">
        <w:t>Month</w:t>
      </w:r>
      <w:proofErr w:type="spellEnd"/>
      <w:r w:rsidRPr="00E1032F">
        <w:t xml:space="preserve"> у стовпчику “</w:t>
      </w:r>
      <w:proofErr w:type="spellStart"/>
      <w:r w:rsidRPr="00E1032F">
        <w:t>SettlementPrice</w:t>
      </w:r>
      <w:proofErr w:type="spellEnd"/>
      <w:r w:rsidRPr="00E1032F">
        <w:t>” на останній день Загального</w:t>
      </w:r>
      <w:r w:rsidRPr="00E1032F">
        <w:rPr>
          <w:spacing w:val="-10"/>
        </w:rPr>
        <w:t xml:space="preserve"> </w:t>
      </w:r>
      <w:r w:rsidRPr="00E1032F">
        <w:t>періоду</w:t>
      </w:r>
      <w:r w:rsidRPr="00E1032F">
        <w:rPr>
          <w:spacing w:val="-15"/>
        </w:rPr>
        <w:t xml:space="preserve"> </w:t>
      </w:r>
      <w:r w:rsidRPr="00E1032F">
        <w:t>поставки,</w:t>
      </w:r>
      <w:r w:rsidRPr="00E1032F">
        <w:rPr>
          <w:spacing w:val="-9"/>
        </w:rPr>
        <w:t xml:space="preserve"> </w:t>
      </w:r>
      <w:r w:rsidRPr="00E1032F">
        <w:t>або</w:t>
      </w:r>
      <w:r w:rsidRPr="00E1032F">
        <w:rPr>
          <w:spacing w:val="-5"/>
        </w:rPr>
        <w:t xml:space="preserve"> </w:t>
      </w:r>
      <w:r w:rsidRPr="00E1032F">
        <w:t>у</w:t>
      </w:r>
      <w:r w:rsidRPr="00E1032F">
        <w:rPr>
          <w:spacing w:val="-15"/>
        </w:rPr>
        <w:t xml:space="preserve"> </w:t>
      </w:r>
      <w:r w:rsidRPr="00E1032F">
        <w:t>разі,</w:t>
      </w:r>
      <w:r w:rsidRPr="00E1032F">
        <w:rPr>
          <w:spacing w:val="-9"/>
        </w:rPr>
        <w:t xml:space="preserve"> </w:t>
      </w:r>
      <w:r w:rsidRPr="00E1032F">
        <w:t>якщо</w:t>
      </w:r>
      <w:r w:rsidRPr="00E1032F">
        <w:rPr>
          <w:spacing w:val="-10"/>
        </w:rPr>
        <w:t xml:space="preserve"> </w:t>
      </w:r>
      <w:r w:rsidRPr="00E1032F">
        <w:t>на</w:t>
      </w:r>
      <w:r w:rsidRPr="00E1032F">
        <w:rPr>
          <w:spacing w:val="-9"/>
        </w:rPr>
        <w:t xml:space="preserve"> </w:t>
      </w:r>
      <w:r w:rsidRPr="00E1032F">
        <w:t>таку</w:t>
      </w:r>
      <w:r w:rsidRPr="00E1032F">
        <w:rPr>
          <w:spacing w:val="-14"/>
        </w:rPr>
        <w:t xml:space="preserve"> </w:t>
      </w:r>
      <w:r w:rsidRPr="00E1032F">
        <w:t>дату</w:t>
      </w:r>
      <w:r w:rsidRPr="00E1032F">
        <w:rPr>
          <w:spacing w:val="-15"/>
        </w:rPr>
        <w:t xml:space="preserve"> </w:t>
      </w:r>
      <w:r w:rsidRPr="00E1032F">
        <w:t>інформація</w:t>
      </w:r>
      <w:r w:rsidRPr="00E1032F">
        <w:rPr>
          <w:spacing w:val="-8"/>
        </w:rPr>
        <w:t xml:space="preserve"> </w:t>
      </w:r>
      <w:r w:rsidRPr="00E1032F">
        <w:t>не</w:t>
      </w:r>
      <w:r w:rsidRPr="00E1032F">
        <w:rPr>
          <w:spacing w:val="-9"/>
        </w:rPr>
        <w:t xml:space="preserve"> </w:t>
      </w:r>
      <w:r w:rsidRPr="00E1032F">
        <w:t>опублікована,</w:t>
      </w:r>
      <w:r w:rsidRPr="00E1032F">
        <w:rPr>
          <w:spacing w:val="-10"/>
        </w:rPr>
        <w:t xml:space="preserve"> </w:t>
      </w:r>
      <w:r w:rsidRPr="00E1032F">
        <w:t>то на останню дату, що передує останньому дню Загального періоду поставки, за яку є така інформація;</w:t>
      </w:r>
    </w:p>
    <w:p w:rsidR="00EB00C1" w:rsidRPr="00E1032F" w:rsidRDefault="006C46A6">
      <w:pPr>
        <w:pStyle w:val="a3"/>
      </w:pPr>
      <w:r w:rsidRPr="00E1032F">
        <w:t>11,0 – розрахункове значення GCV.</w:t>
      </w:r>
    </w:p>
    <w:p w:rsidR="00EB00C1" w:rsidRPr="00E1032F" w:rsidRDefault="006C46A6">
      <w:pPr>
        <w:pStyle w:val="a4"/>
        <w:numPr>
          <w:ilvl w:val="1"/>
          <w:numId w:val="8"/>
        </w:numPr>
        <w:tabs>
          <w:tab w:val="left" w:pos="737"/>
        </w:tabs>
        <w:spacing w:before="59"/>
        <w:ind w:right="310"/>
        <w:rPr>
          <w:sz w:val="26"/>
        </w:rPr>
      </w:pPr>
      <w:r w:rsidRPr="00E1032F">
        <w:rPr>
          <w:sz w:val="26"/>
        </w:rPr>
        <w:t>В розумінні пунктів 6.6., 6.7. цього Договору повним або частковим неприйняттям Покупцем Договірного обсягу природного газу є ненадання Покупцем протягом Загального періоду поставки торгових сповіщень на набуття природного газу в Інформаційній платформі Оператора ГТС/Оператора ПСГ, сумарний обсяг природного газу в яких є меншим від Договірного обсягу природного</w:t>
      </w:r>
      <w:r w:rsidRPr="00E1032F">
        <w:rPr>
          <w:spacing w:val="-10"/>
          <w:sz w:val="26"/>
        </w:rPr>
        <w:t xml:space="preserve"> </w:t>
      </w:r>
      <w:r w:rsidRPr="00E1032F">
        <w:rPr>
          <w:sz w:val="26"/>
        </w:rPr>
        <w:t>газу.</w:t>
      </w:r>
    </w:p>
    <w:p w:rsidR="00EB00C1" w:rsidRPr="00E1032F" w:rsidRDefault="006C46A6">
      <w:pPr>
        <w:pStyle w:val="a3"/>
        <w:spacing w:before="58"/>
        <w:ind w:right="310"/>
      </w:pPr>
      <w:r w:rsidRPr="00E1032F">
        <w:t>Покупець не може посилатись на неподання торгових сповіщень Продавцем як підставу ненастання</w:t>
      </w:r>
      <w:r w:rsidRPr="00E1032F">
        <w:rPr>
          <w:spacing w:val="-14"/>
        </w:rPr>
        <w:t xml:space="preserve"> </w:t>
      </w:r>
      <w:r w:rsidRPr="00E1032F">
        <w:t>щодо</w:t>
      </w:r>
      <w:r w:rsidRPr="00E1032F">
        <w:rPr>
          <w:spacing w:val="-15"/>
        </w:rPr>
        <w:t xml:space="preserve"> </w:t>
      </w:r>
      <w:r w:rsidRPr="00E1032F">
        <w:t>Покупця</w:t>
      </w:r>
      <w:r w:rsidRPr="00E1032F">
        <w:rPr>
          <w:spacing w:val="-14"/>
        </w:rPr>
        <w:t xml:space="preserve"> </w:t>
      </w:r>
      <w:r w:rsidRPr="00E1032F">
        <w:t>наслідків,</w:t>
      </w:r>
      <w:r w:rsidRPr="00E1032F">
        <w:rPr>
          <w:spacing w:val="-14"/>
        </w:rPr>
        <w:t xml:space="preserve"> </w:t>
      </w:r>
      <w:r w:rsidRPr="00E1032F">
        <w:t>визначених</w:t>
      </w:r>
      <w:r w:rsidRPr="00E1032F">
        <w:rPr>
          <w:spacing w:val="-15"/>
        </w:rPr>
        <w:t xml:space="preserve"> </w:t>
      </w:r>
      <w:r w:rsidRPr="00E1032F">
        <w:t>пунктами</w:t>
      </w:r>
      <w:r w:rsidRPr="00E1032F">
        <w:rPr>
          <w:spacing w:val="-14"/>
        </w:rPr>
        <w:t xml:space="preserve"> </w:t>
      </w:r>
      <w:r w:rsidRPr="00E1032F">
        <w:t>6.6.,</w:t>
      </w:r>
      <w:r w:rsidRPr="00E1032F">
        <w:rPr>
          <w:spacing w:val="-12"/>
        </w:rPr>
        <w:t xml:space="preserve"> </w:t>
      </w:r>
      <w:r w:rsidRPr="00E1032F">
        <w:t>6.7.</w:t>
      </w:r>
      <w:r w:rsidRPr="00E1032F">
        <w:rPr>
          <w:spacing w:val="-14"/>
        </w:rPr>
        <w:t xml:space="preserve"> </w:t>
      </w:r>
      <w:r w:rsidRPr="00E1032F">
        <w:t>цього</w:t>
      </w:r>
      <w:r w:rsidRPr="00E1032F">
        <w:rPr>
          <w:spacing w:val="-15"/>
        </w:rPr>
        <w:t xml:space="preserve"> </w:t>
      </w:r>
      <w:r w:rsidRPr="00E1032F">
        <w:t>Договору</w:t>
      </w:r>
      <w:r w:rsidRPr="00E1032F">
        <w:rPr>
          <w:spacing w:val="-19"/>
        </w:rPr>
        <w:t xml:space="preserve"> </w:t>
      </w:r>
      <w:r w:rsidRPr="00E1032F">
        <w:t>в</w:t>
      </w:r>
      <w:r w:rsidRPr="00E1032F">
        <w:rPr>
          <w:spacing w:val="-10"/>
        </w:rPr>
        <w:t xml:space="preserve"> </w:t>
      </w:r>
      <w:r w:rsidRPr="00E1032F">
        <w:t>разі, якщо Покупець зі свого боку не подав торгові сповіщення на набуття природного газу з сумарним обсягом природного газу в таких торгових сповіщеннях, що дорівнює Договірному обсягу природного</w:t>
      </w:r>
      <w:r w:rsidRPr="00E1032F">
        <w:rPr>
          <w:spacing w:val="-12"/>
        </w:rPr>
        <w:t xml:space="preserve"> </w:t>
      </w:r>
      <w:r w:rsidRPr="00E1032F">
        <w:t>газу.</w:t>
      </w:r>
    </w:p>
    <w:p w:rsidR="00EB00C1" w:rsidRPr="00E1032F" w:rsidRDefault="006C46A6">
      <w:pPr>
        <w:pStyle w:val="a4"/>
        <w:numPr>
          <w:ilvl w:val="1"/>
          <w:numId w:val="8"/>
        </w:numPr>
        <w:tabs>
          <w:tab w:val="left" w:pos="699"/>
        </w:tabs>
        <w:spacing w:before="56"/>
        <w:ind w:right="309"/>
        <w:rPr>
          <w:sz w:val="26"/>
        </w:rPr>
      </w:pPr>
      <w:r w:rsidRPr="00E1032F">
        <w:rPr>
          <w:sz w:val="26"/>
        </w:rPr>
        <w:t>Якщо</w:t>
      </w:r>
      <w:r w:rsidRPr="00E1032F">
        <w:rPr>
          <w:spacing w:val="-15"/>
          <w:sz w:val="26"/>
        </w:rPr>
        <w:t xml:space="preserve"> </w:t>
      </w:r>
      <w:r w:rsidRPr="00E1032F">
        <w:rPr>
          <w:sz w:val="26"/>
        </w:rPr>
        <w:t>інше</w:t>
      </w:r>
      <w:r w:rsidRPr="00E1032F">
        <w:rPr>
          <w:spacing w:val="-15"/>
          <w:sz w:val="26"/>
        </w:rPr>
        <w:t xml:space="preserve"> </w:t>
      </w:r>
      <w:r w:rsidRPr="00E1032F">
        <w:rPr>
          <w:sz w:val="26"/>
        </w:rPr>
        <w:t>не</w:t>
      </w:r>
      <w:r w:rsidRPr="00E1032F">
        <w:rPr>
          <w:spacing w:val="-9"/>
          <w:sz w:val="26"/>
        </w:rPr>
        <w:t xml:space="preserve"> </w:t>
      </w:r>
      <w:r w:rsidRPr="00E1032F">
        <w:rPr>
          <w:sz w:val="26"/>
        </w:rPr>
        <w:t>узгоджено</w:t>
      </w:r>
      <w:r w:rsidRPr="00E1032F">
        <w:rPr>
          <w:spacing w:val="-13"/>
          <w:sz w:val="26"/>
        </w:rPr>
        <w:t xml:space="preserve"> </w:t>
      </w:r>
      <w:r w:rsidRPr="00E1032F">
        <w:rPr>
          <w:sz w:val="26"/>
        </w:rPr>
        <w:t>Сторонами</w:t>
      </w:r>
      <w:r w:rsidRPr="00E1032F">
        <w:rPr>
          <w:spacing w:val="-10"/>
          <w:sz w:val="26"/>
        </w:rPr>
        <w:t xml:space="preserve"> </w:t>
      </w:r>
      <w:r w:rsidRPr="00E1032F">
        <w:rPr>
          <w:sz w:val="26"/>
        </w:rPr>
        <w:t>у</w:t>
      </w:r>
      <w:r w:rsidRPr="00E1032F">
        <w:rPr>
          <w:spacing w:val="-15"/>
          <w:sz w:val="26"/>
        </w:rPr>
        <w:t xml:space="preserve"> </w:t>
      </w:r>
      <w:r w:rsidRPr="00E1032F">
        <w:rPr>
          <w:sz w:val="26"/>
        </w:rPr>
        <w:t>цьому</w:t>
      </w:r>
      <w:r w:rsidRPr="00E1032F">
        <w:rPr>
          <w:spacing w:val="-19"/>
          <w:sz w:val="26"/>
        </w:rPr>
        <w:t xml:space="preserve"> </w:t>
      </w:r>
      <w:r w:rsidRPr="00E1032F">
        <w:rPr>
          <w:sz w:val="26"/>
        </w:rPr>
        <w:t>Договорі,</w:t>
      </w:r>
      <w:r w:rsidRPr="00E1032F">
        <w:rPr>
          <w:spacing w:val="-10"/>
          <w:sz w:val="26"/>
        </w:rPr>
        <w:t xml:space="preserve"> </w:t>
      </w:r>
      <w:r w:rsidRPr="00E1032F">
        <w:rPr>
          <w:sz w:val="26"/>
        </w:rPr>
        <w:t>у</w:t>
      </w:r>
      <w:r w:rsidRPr="00E1032F">
        <w:rPr>
          <w:spacing w:val="-20"/>
          <w:sz w:val="26"/>
        </w:rPr>
        <w:t xml:space="preserve"> </w:t>
      </w:r>
      <w:r w:rsidRPr="00E1032F">
        <w:rPr>
          <w:sz w:val="26"/>
        </w:rPr>
        <w:t>випадку</w:t>
      </w:r>
      <w:r w:rsidRPr="00E1032F">
        <w:rPr>
          <w:spacing w:val="-19"/>
          <w:sz w:val="26"/>
        </w:rPr>
        <w:t xml:space="preserve"> </w:t>
      </w:r>
      <w:r w:rsidRPr="00E1032F">
        <w:rPr>
          <w:sz w:val="26"/>
        </w:rPr>
        <w:t>повної</w:t>
      </w:r>
      <w:r w:rsidRPr="00E1032F">
        <w:rPr>
          <w:spacing w:val="-15"/>
          <w:sz w:val="26"/>
        </w:rPr>
        <w:t xml:space="preserve"> </w:t>
      </w:r>
      <w:r w:rsidRPr="00E1032F">
        <w:rPr>
          <w:sz w:val="26"/>
        </w:rPr>
        <w:t>або</w:t>
      </w:r>
      <w:r w:rsidRPr="00E1032F">
        <w:rPr>
          <w:spacing w:val="-12"/>
          <w:sz w:val="26"/>
        </w:rPr>
        <w:t xml:space="preserve"> </w:t>
      </w:r>
      <w:r w:rsidRPr="00E1032F">
        <w:rPr>
          <w:sz w:val="26"/>
        </w:rPr>
        <w:t xml:space="preserve">часткової </w:t>
      </w:r>
      <w:proofErr w:type="spellStart"/>
      <w:r w:rsidRPr="00E1032F">
        <w:rPr>
          <w:sz w:val="26"/>
        </w:rPr>
        <w:t>непередачі</w:t>
      </w:r>
      <w:proofErr w:type="spellEnd"/>
      <w:r w:rsidRPr="00E1032F">
        <w:rPr>
          <w:sz w:val="26"/>
        </w:rPr>
        <w:t xml:space="preserve"> з вини Продавця обсягу газу, що мав бути переданий відповідно до умов, передбачених цим Договором та Індивідуальним Договором, Продавець сплачує на користь Покупця пеню у розмірі 0,1% від вартості непереданого обсягу природного газу, який мав бути переданий Покупцю, але не більше подвійної облікової ставки Національного банку України, що діяла в період, за який сплачується пеня за кожен день прострочення.</w:t>
      </w:r>
    </w:p>
    <w:p w:rsidR="00EB00C1" w:rsidRPr="00E1032F" w:rsidRDefault="006C46A6">
      <w:pPr>
        <w:pStyle w:val="a4"/>
        <w:numPr>
          <w:ilvl w:val="1"/>
          <w:numId w:val="8"/>
        </w:numPr>
        <w:tabs>
          <w:tab w:val="left" w:pos="857"/>
        </w:tabs>
        <w:spacing w:before="58"/>
        <w:ind w:right="312"/>
        <w:rPr>
          <w:sz w:val="26"/>
        </w:rPr>
      </w:pPr>
      <w:r w:rsidRPr="00E1032F">
        <w:rPr>
          <w:sz w:val="26"/>
        </w:rPr>
        <w:t>Продавець не відповідає за будь-які перебої у транспортуванні або зберіганні газу, які</w:t>
      </w:r>
      <w:r w:rsidRPr="00E1032F">
        <w:rPr>
          <w:spacing w:val="-14"/>
          <w:sz w:val="26"/>
        </w:rPr>
        <w:t xml:space="preserve"> </w:t>
      </w:r>
      <w:r w:rsidRPr="00E1032F">
        <w:rPr>
          <w:sz w:val="26"/>
        </w:rPr>
        <w:t>стосуються</w:t>
      </w:r>
      <w:r w:rsidRPr="00E1032F">
        <w:rPr>
          <w:spacing w:val="-13"/>
          <w:sz w:val="26"/>
        </w:rPr>
        <w:t xml:space="preserve"> </w:t>
      </w:r>
      <w:r w:rsidRPr="00E1032F">
        <w:rPr>
          <w:sz w:val="26"/>
        </w:rPr>
        <w:t>функціонування,</w:t>
      </w:r>
      <w:r w:rsidRPr="00E1032F">
        <w:rPr>
          <w:spacing w:val="-12"/>
          <w:sz w:val="26"/>
        </w:rPr>
        <w:t xml:space="preserve"> </w:t>
      </w:r>
      <w:r w:rsidRPr="00E1032F">
        <w:rPr>
          <w:sz w:val="26"/>
        </w:rPr>
        <w:t>обслуговування</w:t>
      </w:r>
      <w:r w:rsidRPr="00E1032F">
        <w:rPr>
          <w:spacing w:val="-12"/>
          <w:sz w:val="26"/>
        </w:rPr>
        <w:t xml:space="preserve"> </w:t>
      </w:r>
      <w:r w:rsidRPr="00E1032F">
        <w:rPr>
          <w:sz w:val="26"/>
        </w:rPr>
        <w:t>та/або</w:t>
      </w:r>
      <w:r w:rsidRPr="00E1032F">
        <w:rPr>
          <w:spacing w:val="-11"/>
          <w:sz w:val="26"/>
        </w:rPr>
        <w:t xml:space="preserve"> </w:t>
      </w:r>
      <w:r w:rsidRPr="00E1032F">
        <w:rPr>
          <w:sz w:val="26"/>
        </w:rPr>
        <w:t>розвитку</w:t>
      </w:r>
      <w:r w:rsidRPr="00E1032F">
        <w:rPr>
          <w:spacing w:val="-15"/>
          <w:sz w:val="26"/>
        </w:rPr>
        <w:t xml:space="preserve"> </w:t>
      </w:r>
      <w:r w:rsidRPr="00E1032F">
        <w:rPr>
          <w:sz w:val="26"/>
        </w:rPr>
        <w:t>ГТС</w:t>
      </w:r>
      <w:r w:rsidRPr="00E1032F">
        <w:rPr>
          <w:spacing w:val="-11"/>
          <w:sz w:val="26"/>
        </w:rPr>
        <w:t xml:space="preserve"> </w:t>
      </w:r>
      <w:r w:rsidRPr="00E1032F">
        <w:rPr>
          <w:sz w:val="26"/>
        </w:rPr>
        <w:t>та/або</w:t>
      </w:r>
      <w:r w:rsidRPr="00E1032F">
        <w:rPr>
          <w:spacing w:val="-13"/>
          <w:sz w:val="26"/>
        </w:rPr>
        <w:t xml:space="preserve"> </w:t>
      </w:r>
      <w:r w:rsidRPr="00E1032F">
        <w:rPr>
          <w:sz w:val="26"/>
        </w:rPr>
        <w:t>ПСГ,</w:t>
      </w:r>
      <w:r w:rsidRPr="00E1032F">
        <w:rPr>
          <w:spacing w:val="-13"/>
          <w:sz w:val="26"/>
        </w:rPr>
        <w:t xml:space="preserve"> </w:t>
      </w:r>
      <w:r w:rsidRPr="00E1032F">
        <w:rPr>
          <w:sz w:val="26"/>
        </w:rPr>
        <w:t>а</w:t>
      </w:r>
      <w:r w:rsidRPr="00E1032F">
        <w:rPr>
          <w:spacing w:val="-11"/>
          <w:sz w:val="26"/>
        </w:rPr>
        <w:t xml:space="preserve"> </w:t>
      </w:r>
      <w:r w:rsidRPr="00E1032F">
        <w:rPr>
          <w:sz w:val="26"/>
        </w:rPr>
        <w:t>також за будь-яке погіршення якості газу, що сталося з вини Оператора</w:t>
      </w:r>
      <w:r w:rsidRPr="00E1032F">
        <w:rPr>
          <w:spacing w:val="-10"/>
          <w:sz w:val="26"/>
        </w:rPr>
        <w:t xml:space="preserve"> </w:t>
      </w:r>
      <w:r w:rsidRPr="00E1032F">
        <w:rPr>
          <w:sz w:val="26"/>
        </w:rPr>
        <w:t>ГТС/ПСГ.</w:t>
      </w:r>
    </w:p>
    <w:p w:rsidR="00EB00C1" w:rsidRPr="00E1032F" w:rsidRDefault="006C46A6">
      <w:pPr>
        <w:pStyle w:val="a4"/>
        <w:numPr>
          <w:ilvl w:val="1"/>
          <w:numId w:val="8"/>
        </w:numPr>
        <w:tabs>
          <w:tab w:val="left" w:pos="1032"/>
        </w:tabs>
        <w:spacing w:before="58"/>
        <w:ind w:right="309"/>
        <w:rPr>
          <w:sz w:val="26"/>
        </w:rPr>
      </w:pPr>
      <w:r w:rsidRPr="00E1032F">
        <w:rPr>
          <w:sz w:val="26"/>
        </w:rPr>
        <w:t>Сторона не несе відповідальності за невиконання зобов’язань за цим Договором/Індивідуальним Договором у частині передачі/приймання газу, що сталося через введення Оператором ГТС/Оператором ПСГ будь-яких заходів з метою забезпечення безпеки постачання природного газу, у тому числі на міждержавних з’єднаннях,</w:t>
      </w:r>
      <w:r w:rsidRPr="00E1032F">
        <w:rPr>
          <w:spacing w:val="-7"/>
          <w:sz w:val="26"/>
        </w:rPr>
        <w:t xml:space="preserve"> </w:t>
      </w:r>
      <w:r w:rsidRPr="00E1032F">
        <w:rPr>
          <w:sz w:val="26"/>
        </w:rPr>
        <w:t>та</w:t>
      </w:r>
      <w:r w:rsidRPr="00E1032F">
        <w:rPr>
          <w:spacing w:val="-8"/>
          <w:sz w:val="26"/>
        </w:rPr>
        <w:t xml:space="preserve"> </w:t>
      </w:r>
      <w:r w:rsidRPr="00E1032F">
        <w:rPr>
          <w:sz w:val="26"/>
        </w:rPr>
        <w:t>не</w:t>
      </w:r>
      <w:r w:rsidRPr="00E1032F">
        <w:rPr>
          <w:spacing w:val="-6"/>
          <w:sz w:val="26"/>
        </w:rPr>
        <w:t xml:space="preserve"> </w:t>
      </w:r>
      <w:r w:rsidRPr="00E1032F">
        <w:rPr>
          <w:sz w:val="26"/>
        </w:rPr>
        <w:t>з</w:t>
      </w:r>
      <w:r w:rsidRPr="00E1032F">
        <w:rPr>
          <w:spacing w:val="-7"/>
          <w:sz w:val="26"/>
        </w:rPr>
        <w:t xml:space="preserve"> </w:t>
      </w:r>
      <w:r w:rsidRPr="00E1032F">
        <w:rPr>
          <w:sz w:val="26"/>
        </w:rPr>
        <w:t>вини</w:t>
      </w:r>
      <w:r w:rsidRPr="00E1032F">
        <w:rPr>
          <w:spacing w:val="-7"/>
          <w:sz w:val="26"/>
        </w:rPr>
        <w:t xml:space="preserve"> </w:t>
      </w:r>
      <w:r w:rsidRPr="00E1032F">
        <w:rPr>
          <w:sz w:val="26"/>
        </w:rPr>
        <w:t>самої</w:t>
      </w:r>
      <w:r w:rsidRPr="00E1032F">
        <w:rPr>
          <w:spacing w:val="-7"/>
          <w:sz w:val="26"/>
        </w:rPr>
        <w:t xml:space="preserve"> </w:t>
      </w:r>
      <w:r w:rsidRPr="00E1032F">
        <w:rPr>
          <w:sz w:val="26"/>
        </w:rPr>
        <w:t>Сторони.</w:t>
      </w:r>
      <w:r w:rsidRPr="00E1032F">
        <w:rPr>
          <w:spacing w:val="-8"/>
          <w:sz w:val="26"/>
        </w:rPr>
        <w:t xml:space="preserve"> </w:t>
      </w:r>
      <w:r w:rsidRPr="00E1032F">
        <w:rPr>
          <w:sz w:val="26"/>
        </w:rPr>
        <w:t>Про</w:t>
      </w:r>
      <w:r w:rsidRPr="00E1032F">
        <w:rPr>
          <w:spacing w:val="-8"/>
          <w:sz w:val="26"/>
        </w:rPr>
        <w:t xml:space="preserve"> </w:t>
      </w:r>
      <w:r w:rsidRPr="00E1032F">
        <w:rPr>
          <w:sz w:val="26"/>
        </w:rPr>
        <w:t>такі</w:t>
      </w:r>
      <w:r w:rsidRPr="00E1032F">
        <w:rPr>
          <w:spacing w:val="-7"/>
          <w:sz w:val="26"/>
        </w:rPr>
        <w:t xml:space="preserve"> </w:t>
      </w:r>
      <w:r w:rsidRPr="00E1032F">
        <w:rPr>
          <w:sz w:val="26"/>
        </w:rPr>
        <w:t>обставини</w:t>
      </w:r>
      <w:r w:rsidRPr="00E1032F">
        <w:rPr>
          <w:spacing w:val="-7"/>
          <w:sz w:val="26"/>
        </w:rPr>
        <w:t xml:space="preserve"> </w:t>
      </w:r>
      <w:r w:rsidRPr="00E1032F">
        <w:rPr>
          <w:sz w:val="26"/>
        </w:rPr>
        <w:t>Сторона</w:t>
      </w:r>
      <w:r w:rsidRPr="00E1032F">
        <w:rPr>
          <w:spacing w:val="-7"/>
          <w:sz w:val="26"/>
        </w:rPr>
        <w:t xml:space="preserve"> </w:t>
      </w:r>
      <w:r w:rsidRPr="00E1032F">
        <w:rPr>
          <w:sz w:val="26"/>
        </w:rPr>
        <w:t>має</w:t>
      </w:r>
      <w:r w:rsidRPr="00E1032F">
        <w:rPr>
          <w:spacing w:val="-7"/>
          <w:sz w:val="26"/>
        </w:rPr>
        <w:t xml:space="preserve"> </w:t>
      </w:r>
      <w:r w:rsidRPr="00E1032F">
        <w:rPr>
          <w:sz w:val="26"/>
        </w:rPr>
        <w:t>повідомити</w:t>
      </w:r>
      <w:r w:rsidRPr="00E1032F">
        <w:rPr>
          <w:spacing w:val="-7"/>
          <w:sz w:val="26"/>
        </w:rPr>
        <w:t xml:space="preserve"> </w:t>
      </w:r>
      <w:r w:rsidRPr="00E1032F">
        <w:rPr>
          <w:sz w:val="26"/>
        </w:rPr>
        <w:t>іншу Сторону протягом 1 (одного) робочого дня, з дня коли Стороні стало відомо про такі обставини.</w:t>
      </w:r>
    </w:p>
    <w:p w:rsidR="00EB00C1" w:rsidRPr="00E1032F" w:rsidRDefault="006C46A6">
      <w:pPr>
        <w:pStyle w:val="a4"/>
        <w:numPr>
          <w:ilvl w:val="1"/>
          <w:numId w:val="8"/>
        </w:numPr>
        <w:tabs>
          <w:tab w:val="left" w:pos="922"/>
        </w:tabs>
        <w:spacing w:before="56"/>
        <w:ind w:right="312"/>
        <w:rPr>
          <w:sz w:val="26"/>
        </w:rPr>
      </w:pPr>
      <w:r w:rsidRPr="00E1032F">
        <w:rPr>
          <w:sz w:val="26"/>
        </w:rPr>
        <w:t>Сплата штрафних санкцій не звільняє Сторони від виконання взятих на себе зобов’язань відповідно до умов</w:t>
      </w:r>
      <w:r w:rsidRPr="00E1032F">
        <w:rPr>
          <w:spacing w:val="-1"/>
          <w:sz w:val="26"/>
        </w:rPr>
        <w:t xml:space="preserve"> </w:t>
      </w:r>
      <w:r w:rsidRPr="00E1032F">
        <w:rPr>
          <w:sz w:val="26"/>
        </w:rPr>
        <w:t>Договору.</w:t>
      </w:r>
    </w:p>
    <w:p w:rsidR="00EB00C1" w:rsidRPr="00E1032F" w:rsidRDefault="006C46A6">
      <w:pPr>
        <w:pStyle w:val="a4"/>
        <w:numPr>
          <w:ilvl w:val="1"/>
          <w:numId w:val="8"/>
        </w:numPr>
        <w:tabs>
          <w:tab w:val="left" w:pos="861"/>
        </w:tabs>
        <w:ind w:right="315"/>
        <w:rPr>
          <w:sz w:val="26"/>
        </w:rPr>
      </w:pPr>
      <w:r w:rsidRPr="00E1032F">
        <w:rPr>
          <w:sz w:val="26"/>
        </w:rPr>
        <w:t>Керуючись ст.259 Цивільного кодексу України, Сторони дійшли згоди встановити позовну</w:t>
      </w:r>
      <w:r w:rsidRPr="00E1032F">
        <w:rPr>
          <w:spacing w:val="-18"/>
          <w:sz w:val="26"/>
        </w:rPr>
        <w:t xml:space="preserve"> </w:t>
      </w:r>
      <w:r w:rsidRPr="00E1032F">
        <w:rPr>
          <w:sz w:val="26"/>
        </w:rPr>
        <w:t>давність</w:t>
      </w:r>
      <w:r w:rsidRPr="00E1032F">
        <w:rPr>
          <w:spacing w:val="-13"/>
          <w:sz w:val="26"/>
        </w:rPr>
        <w:t xml:space="preserve"> </w:t>
      </w:r>
      <w:r w:rsidRPr="00E1032F">
        <w:rPr>
          <w:sz w:val="26"/>
        </w:rPr>
        <w:t>до</w:t>
      </w:r>
      <w:r w:rsidRPr="00E1032F">
        <w:rPr>
          <w:spacing w:val="-13"/>
          <w:sz w:val="26"/>
        </w:rPr>
        <w:t xml:space="preserve"> </w:t>
      </w:r>
      <w:r w:rsidRPr="00E1032F">
        <w:rPr>
          <w:sz w:val="26"/>
        </w:rPr>
        <w:t>вимог</w:t>
      </w:r>
      <w:r w:rsidRPr="00E1032F">
        <w:rPr>
          <w:spacing w:val="-13"/>
          <w:sz w:val="26"/>
        </w:rPr>
        <w:t xml:space="preserve"> </w:t>
      </w:r>
      <w:r w:rsidRPr="00E1032F">
        <w:rPr>
          <w:sz w:val="26"/>
        </w:rPr>
        <w:t>про</w:t>
      </w:r>
      <w:r w:rsidRPr="00E1032F">
        <w:rPr>
          <w:spacing w:val="-13"/>
          <w:sz w:val="26"/>
        </w:rPr>
        <w:t xml:space="preserve"> </w:t>
      </w:r>
      <w:r w:rsidRPr="00E1032F">
        <w:rPr>
          <w:sz w:val="26"/>
        </w:rPr>
        <w:t>стягнення</w:t>
      </w:r>
      <w:r w:rsidRPr="00E1032F">
        <w:rPr>
          <w:spacing w:val="-11"/>
          <w:sz w:val="26"/>
        </w:rPr>
        <w:t xml:space="preserve"> </w:t>
      </w:r>
      <w:r w:rsidRPr="00E1032F">
        <w:rPr>
          <w:sz w:val="26"/>
        </w:rPr>
        <w:t>неустойки</w:t>
      </w:r>
      <w:r w:rsidRPr="00E1032F">
        <w:rPr>
          <w:spacing w:val="-13"/>
          <w:sz w:val="26"/>
        </w:rPr>
        <w:t xml:space="preserve"> </w:t>
      </w:r>
      <w:r w:rsidRPr="00E1032F">
        <w:rPr>
          <w:sz w:val="26"/>
        </w:rPr>
        <w:t>(штрафу,</w:t>
      </w:r>
      <w:r w:rsidRPr="00E1032F">
        <w:rPr>
          <w:spacing w:val="-13"/>
          <w:sz w:val="26"/>
        </w:rPr>
        <w:t xml:space="preserve"> </w:t>
      </w:r>
      <w:r w:rsidRPr="00E1032F">
        <w:rPr>
          <w:sz w:val="26"/>
        </w:rPr>
        <w:t>пені)</w:t>
      </w:r>
      <w:r w:rsidRPr="00E1032F">
        <w:rPr>
          <w:spacing w:val="-12"/>
          <w:sz w:val="26"/>
        </w:rPr>
        <w:t xml:space="preserve"> </w:t>
      </w:r>
      <w:r w:rsidRPr="00E1032F">
        <w:rPr>
          <w:sz w:val="26"/>
        </w:rPr>
        <w:t>тривалістю</w:t>
      </w:r>
      <w:r w:rsidRPr="00E1032F">
        <w:rPr>
          <w:spacing w:val="-8"/>
          <w:sz w:val="26"/>
        </w:rPr>
        <w:t xml:space="preserve"> </w:t>
      </w:r>
      <w:r w:rsidRPr="00E1032F">
        <w:rPr>
          <w:sz w:val="26"/>
        </w:rPr>
        <w:t>у</w:t>
      </w:r>
      <w:r w:rsidRPr="00E1032F">
        <w:rPr>
          <w:spacing w:val="-15"/>
          <w:sz w:val="26"/>
        </w:rPr>
        <w:t xml:space="preserve"> </w:t>
      </w:r>
      <w:r w:rsidRPr="00E1032F">
        <w:rPr>
          <w:sz w:val="26"/>
        </w:rPr>
        <w:t>три</w:t>
      </w:r>
      <w:r w:rsidRPr="00E1032F">
        <w:rPr>
          <w:spacing w:val="-13"/>
          <w:sz w:val="26"/>
        </w:rPr>
        <w:t xml:space="preserve"> </w:t>
      </w:r>
      <w:r w:rsidRPr="00E1032F">
        <w:rPr>
          <w:sz w:val="26"/>
        </w:rPr>
        <w:t>роки.</w:t>
      </w:r>
    </w:p>
    <w:p w:rsidR="00EB00C1" w:rsidRPr="00E1032F" w:rsidRDefault="00EB00C1">
      <w:pPr>
        <w:jc w:val="both"/>
        <w:rPr>
          <w:sz w:val="26"/>
        </w:rPr>
        <w:sectPr w:rsidR="00EB00C1" w:rsidRPr="00E1032F">
          <w:pgSz w:w="12240" w:h="15840"/>
          <w:pgMar w:top="780" w:right="540" w:bottom="280" w:left="1160" w:header="720" w:footer="720" w:gutter="0"/>
          <w:cols w:space="720"/>
        </w:sectPr>
      </w:pPr>
    </w:p>
    <w:p w:rsidR="00EB00C1" w:rsidRPr="00E1032F" w:rsidRDefault="006C46A6">
      <w:pPr>
        <w:pStyle w:val="a4"/>
        <w:numPr>
          <w:ilvl w:val="1"/>
          <w:numId w:val="8"/>
        </w:numPr>
        <w:tabs>
          <w:tab w:val="left" w:pos="840"/>
        </w:tabs>
        <w:spacing w:before="64"/>
        <w:ind w:right="312"/>
        <w:rPr>
          <w:sz w:val="26"/>
        </w:rPr>
      </w:pPr>
      <w:r w:rsidRPr="00E1032F">
        <w:rPr>
          <w:sz w:val="26"/>
        </w:rPr>
        <w:lastRenderedPageBreak/>
        <w:t>Сторони дійшли згоди, що нарахування штрафних санкцій не обмежується</w:t>
      </w:r>
      <w:r w:rsidRPr="00E1032F">
        <w:rPr>
          <w:spacing w:val="-36"/>
          <w:sz w:val="26"/>
        </w:rPr>
        <w:t xml:space="preserve"> </w:t>
      </w:r>
      <w:r w:rsidRPr="00E1032F">
        <w:rPr>
          <w:sz w:val="26"/>
        </w:rPr>
        <w:t>строком, встановленим</w:t>
      </w:r>
      <w:r w:rsidRPr="00E1032F">
        <w:rPr>
          <w:spacing w:val="-12"/>
          <w:sz w:val="26"/>
        </w:rPr>
        <w:t xml:space="preserve"> </w:t>
      </w:r>
      <w:r w:rsidRPr="00E1032F">
        <w:rPr>
          <w:sz w:val="26"/>
        </w:rPr>
        <w:t>ч.</w:t>
      </w:r>
      <w:r w:rsidRPr="00E1032F">
        <w:rPr>
          <w:spacing w:val="-11"/>
          <w:sz w:val="26"/>
        </w:rPr>
        <w:t xml:space="preserve"> </w:t>
      </w:r>
      <w:r w:rsidRPr="00E1032F">
        <w:rPr>
          <w:sz w:val="26"/>
        </w:rPr>
        <w:t>6</w:t>
      </w:r>
      <w:r w:rsidRPr="00E1032F">
        <w:rPr>
          <w:spacing w:val="-11"/>
          <w:sz w:val="26"/>
        </w:rPr>
        <w:t xml:space="preserve"> </w:t>
      </w:r>
      <w:r w:rsidRPr="00E1032F">
        <w:rPr>
          <w:sz w:val="26"/>
        </w:rPr>
        <w:t>ст.</w:t>
      </w:r>
      <w:r w:rsidRPr="00E1032F">
        <w:rPr>
          <w:spacing w:val="-11"/>
          <w:sz w:val="26"/>
        </w:rPr>
        <w:t xml:space="preserve"> </w:t>
      </w:r>
      <w:r w:rsidRPr="00E1032F">
        <w:rPr>
          <w:sz w:val="26"/>
        </w:rPr>
        <w:t>232</w:t>
      </w:r>
      <w:r w:rsidRPr="00E1032F">
        <w:rPr>
          <w:spacing w:val="-11"/>
          <w:sz w:val="26"/>
        </w:rPr>
        <w:t xml:space="preserve"> </w:t>
      </w:r>
      <w:r w:rsidRPr="00E1032F">
        <w:rPr>
          <w:sz w:val="26"/>
        </w:rPr>
        <w:t>Господарського</w:t>
      </w:r>
      <w:r w:rsidRPr="00E1032F">
        <w:rPr>
          <w:spacing w:val="-12"/>
          <w:sz w:val="26"/>
        </w:rPr>
        <w:t xml:space="preserve"> </w:t>
      </w:r>
      <w:r w:rsidRPr="00E1032F">
        <w:rPr>
          <w:sz w:val="26"/>
        </w:rPr>
        <w:t>кодексу</w:t>
      </w:r>
      <w:r w:rsidRPr="00E1032F">
        <w:rPr>
          <w:spacing w:val="-13"/>
          <w:sz w:val="26"/>
        </w:rPr>
        <w:t xml:space="preserve"> </w:t>
      </w:r>
      <w:r w:rsidRPr="00E1032F">
        <w:rPr>
          <w:sz w:val="26"/>
        </w:rPr>
        <w:t>України,</w:t>
      </w:r>
      <w:r w:rsidRPr="00E1032F">
        <w:rPr>
          <w:spacing w:val="-11"/>
          <w:sz w:val="26"/>
        </w:rPr>
        <w:t xml:space="preserve"> </w:t>
      </w:r>
      <w:r w:rsidRPr="00E1032F">
        <w:rPr>
          <w:sz w:val="26"/>
        </w:rPr>
        <w:t>та</w:t>
      </w:r>
      <w:r w:rsidRPr="00E1032F">
        <w:rPr>
          <w:spacing w:val="-11"/>
          <w:sz w:val="26"/>
        </w:rPr>
        <w:t xml:space="preserve"> </w:t>
      </w:r>
      <w:r w:rsidRPr="00E1032F">
        <w:rPr>
          <w:sz w:val="26"/>
        </w:rPr>
        <w:t>здійснюється</w:t>
      </w:r>
      <w:r w:rsidRPr="00E1032F">
        <w:rPr>
          <w:spacing w:val="-10"/>
          <w:sz w:val="26"/>
        </w:rPr>
        <w:t xml:space="preserve"> </w:t>
      </w:r>
      <w:r w:rsidRPr="00E1032F">
        <w:rPr>
          <w:sz w:val="26"/>
        </w:rPr>
        <w:t>за</w:t>
      </w:r>
      <w:r w:rsidRPr="00E1032F">
        <w:rPr>
          <w:spacing w:val="-11"/>
          <w:sz w:val="26"/>
        </w:rPr>
        <w:t xml:space="preserve"> </w:t>
      </w:r>
      <w:r w:rsidRPr="00E1032F">
        <w:rPr>
          <w:sz w:val="26"/>
        </w:rPr>
        <w:t>весь</w:t>
      </w:r>
      <w:r w:rsidRPr="00E1032F">
        <w:rPr>
          <w:spacing w:val="-11"/>
          <w:sz w:val="26"/>
        </w:rPr>
        <w:t xml:space="preserve"> </w:t>
      </w:r>
      <w:r w:rsidRPr="00E1032F">
        <w:rPr>
          <w:sz w:val="26"/>
        </w:rPr>
        <w:t>період прострочення виконання</w:t>
      </w:r>
      <w:r w:rsidRPr="00E1032F">
        <w:rPr>
          <w:spacing w:val="-3"/>
          <w:sz w:val="26"/>
        </w:rPr>
        <w:t xml:space="preserve"> </w:t>
      </w:r>
      <w:r w:rsidRPr="00E1032F">
        <w:rPr>
          <w:sz w:val="26"/>
        </w:rPr>
        <w:t>зобов’язань.</w:t>
      </w:r>
    </w:p>
    <w:p w:rsidR="00EB00C1" w:rsidRPr="00E1032F" w:rsidRDefault="00EB00C1">
      <w:pPr>
        <w:pStyle w:val="a3"/>
        <w:spacing w:before="5"/>
        <w:ind w:left="0"/>
        <w:jc w:val="left"/>
        <w:rPr>
          <w:sz w:val="36"/>
        </w:rPr>
      </w:pPr>
    </w:p>
    <w:p w:rsidR="00EB00C1" w:rsidRPr="00E1032F" w:rsidRDefault="006C46A6">
      <w:pPr>
        <w:pStyle w:val="11"/>
        <w:numPr>
          <w:ilvl w:val="0"/>
          <w:numId w:val="18"/>
        </w:numPr>
        <w:tabs>
          <w:tab w:val="left" w:pos="3380"/>
        </w:tabs>
        <w:ind w:left="3379"/>
        <w:jc w:val="left"/>
      </w:pPr>
      <w:r w:rsidRPr="00E1032F">
        <w:t>ФОРС-МАЖОРНІ</w:t>
      </w:r>
      <w:r w:rsidRPr="00E1032F">
        <w:rPr>
          <w:spacing w:val="-2"/>
        </w:rPr>
        <w:t xml:space="preserve"> </w:t>
      </w:r>
      <w:r w:rsidRPr="00E1032F">
        <w:t>ОБСТАВИНИ</w:t>
      </w:r>
    </w:p>
    <w:p w:rsidR="00EB00C1" w:rsidRPr="00E1032F" w:rsidRDefault="006C46A6">
      <w:pPr>
        <w:pStyle w:val="a4"/>
        <w:numPr>
          <w:ilvl w:val="1"/>
          <w:numId w:val="7"/>
        </w:numPr>
        <w:tabs>
          <w:tab w:val="left" w:pos="713"/>
        </w:tabs>
        <w:spacing w:before="51"/>
        <w:ind w:right="311"/>
        <w:rPr>
          <w:sz w:val="26"/>
        </w:rPr>
      </w:pPr>
      <w:r w:rsidRPr="00E1032F">
        <w:rPr>
          <w:sz w:val="26"/>
        </w:rPr>
        <w:t>Сторони звільняються від відповідальності за невиконання або неналежне виконання своїх зобов’язань по Договору, якщо таке невиконання є наслідком дії обставин непереборної сили (форс-мажорних обставин). Під обставинами непереборної сили Сторони розуміють обставини, що мають надзвичайний та невідворотний характер, які виникли після укладання Договору та виключають або частково унеможливлюють належне виконання цього Договору. Настання таких обставин не залежить від волі та бажання</w:t>
      </w:r>
      <w:r w:rsidRPr="00E1032F">
        <w:rPr>
          <w:spacing w:val="-2"/>
          <w:sz w:val="26"/>
        </w:rPr>
        <w:t xml:space="preserve"> </w:t>
      </w:r>
      <w:r w:rsidRPr="00E1032F">
        <w:rPr>
          <w:sz w:val="26"/>
        </w:rPr>
        <w:t>Сторін.</w:t>
      </w:r>
    </w:p>
    <w:p w:rsidR="00EB00C1" w:rsidRPr="00E1032F" w:rsidRDefault="006C46A6">
      <w:pPr>
        <w:pStyle w:val="a4"/>
        <w:numPr>
          <w:ilvl w:val="1"/>
          <w:numId w:val="7"/>
        </w:numPr>
        <w:tabs>
          <w:tab w:val="left" w:pos="711"/>
        </w:tabs>
        <w:spacing w:before="58"/>
        <w:ind w:right="312"/>
        <w:rPr>
          <w:sz w:val="26"/>
        </w:rPr>
      </w:pPr>
      <w:r w:rsidRPr="00E1032F">
        <w:rPr>
          <w:sz w:val="26"/>
        </w:rPr>
        <w:t>До обставин непереборної сили Сторони відносять, включаючи, але не обмежуючись цим: стихійні лиха (пожежа, повінь, землетруси, паводки, інші стихійні лиха), аварія на газопроводі, суспільні явища (вибухи, війни або військові дії, блокади, страйки, аварії, громадські заворушення, обставини, що виникли внаслідок прийняття актів законодавчого або іншого нормативно-правового характеру, обов‘язкових для Сторін згідно із законодавством, які безпосередньо впливають на можливість виконання Сторонами їх зобов‘язань по</w:t>
      </w:r>
      <w:r w:rsidRPr="00E1032F">
        <w:rPr>
          <w:spacing w:val="-5"/>
          <w:sz w:val="26"/>
        </w:rPr>
        <w:t xml:space="preserve"> </w:t>
      </w:r>
      <w:r w:rsidRPr="00E1032F">
        <w:rPr>
          <w:sz w:val="26"/>
        </w:rPr>
        <w:t>Договору).</w:t>
      </w:r>
    </w:p>
    <w:p w:rsidR="00EB00C1" w:rsidRPr="00E1032F" w:rsidRDefault="006C46A6">
      <w:pPr>
        <w:pStyle w:val="a4"/>
        <w:numPr>
          <w:ilvl w:val="1"/>
          <w:numId w:val="7"/>
        </w:numPr>
        <w:tabs>
          <w:tab w:val="left" w:pos="751"/>
        </w:tabs>
        <w:spacing w:before="56"/>
        <w:ind w:right="308"/>
        <w:rPr>
          <w:sz w:val="26"/>
        </w:rPr>
      </w:pPr>
      <w:r w:rsidRPr="00E1032F">
        <w:rPr>
          <w:sz w:val="26"/>
        </w:rPr>
        <w:t xml:space="preserve">Сторона, яка опинилась під впливом дії обставин непереборної сили зобов‘язана негайно (без затримки, в максимально коротшій термін) як тільки стане відомо про їх можливість настання, настання чи припинення повідомити про це іншу Сторону </w:t>
      </w:r>
      <w:proofErr w:type="spellStart"/>
      <w:r w:rsidRPr="00E1032F">
        <w:rPr>
          <w:sz w:val="26"/>
        </w:rPr>
        <w:t>будь-</w:t>
      </w:r>
      <w:proofErr w:type="spellEnd"/>
      <w:r w:rsidRPr="00E1032F">
        <w:rPr>
          <w:sz w:val="26"/>
        </w:rPr>
        <w:t xml:space="preserve"> якими припустимими засобами з наступним протягом 3 (трьох) робочих днів письмовим повідомленням.</w:t>
      </w:r>
    </w:p>
    <w:p w:rsidR="00EB00C1" w:rsidRPr="00E1032F" w:rsidRDefault="006C46A6">
      <w:pPr>
        <w:pStyle w:val="a4"/>
        <w:numPr>
          <w:ilvl w:val="1"/>
          <w:numId w:val="7"/>
        </w:numPr>
        <w:tabs>
          <w:tab w:val="left" w:pos="777"/>
        </w:tabs>
        <w:spacing w:before="58"/>
        <w:ind w:right="308"/>
        <w:rPr>
          <w:sz w:val="26"/>
        </w:rPr>
      </w:pPr>
      <w:r w:rsidRPr="00E1032F">
        <w:rPr>
          <w:sz w:val="26"/>
        </w:rPr>
        <w:t xml:space="preserve">Достатнім доказом дії обставин непоборної сили є документ, виданий </w:t>
      </w:r>
      <w:proofErr w:type="spellStart"/>
      <w:r w:rsidRPr="00E1032F">
        <w:rPr>
          <w:sz w:val="26"/>
        </w:rPr>
        <w:t>Торгово-</w:t>
      </w:r>
      <w:proofErr w:type="spellEnd"/>
      <w:r w:rsidRPr="00E1032F">
        <w:rPr>
          <w:sz w:val="26"/>
        </w:rPr>
        <w:t xml:space="preserve"> промисловою палатою або іншим органом, уповноваженим чинним законодавством України на засвідчення обставин непереборної сили. Надання вказаного доказу іншій Стороні повинно бути здійснено в розумні строки, що необхідні для його отримання від уповноваженого органу, але не пізніше 14 днів з дати виникнення таких</w:t>
      </w:r>
      <w:r w:rsidRPr="00E1032F">
        <w:rPr>
          <w:spacing w:val="-16"/>
          <w:sz w:val="26"/>
        </w:rPr>
        <w:t xml:space="preserve"> </w:t>
      </w:r>
      <w:r w:rsidRPr="00E1032F">
        <w:rPr>
          <w:sz w:val="26"/>
        </w:rPr>
        <w:t>обставин.</w:t>
      </w:r>
    </w:p>
    <w:p w:rsidR="00EB00C1" w:rsidRPr="00E1032F" w:rsidRDefault="006C46A6">
      <w:pPr>
        <w:pStyle w:val="a4"/>
        <w:numPr>
          <w:ilvl w:val="1"/>
          <w:numId w:val="7"/>
        </w:numPr>
        <w:tabs>
          <w:tab w:val="left" w:pos="696"/>
        </w:tabs>
        <w:spacing w:before="58"/>
        <w:ind w:right="312"/>
        <w:rPr>
          <w:sz w:val="26"/>
        </w:rPr>
      </w:pPr>
      <w:r w:rsidRPr="00E1032F">
        <w:rPr>
          <w:sz w:val="26"/>
        </w:rPr>
        <w:t>Строк</w:t>
      </w:r>
      <w:r w:rsidRPr="00E1032F">
        <w:rPr>
          <w:spacing w:val="-21"/>
          <w:sz w:val="26"/>
        </w:rPr>
        <w:t xml:space="preserve"> </w:t>
      </w:r>
      <w:r w:rsidRPr="00E1032F">
        <w:rPr>
          <w:sz w:val="26"/>
        </w:rPr>
        <w:t>виконання</w:t>
      </w:r>
      <w:r w:rsidRPr="00E1032F">
        <w:rPr>
          <w:spacing w:val="-15"/>
          <w:sz w:val="26"/>
        </w:rPr>
        <w:t xml:space="preserve"> </w:t>
      </w:r>
      <w:r w:rsidRPr="00E1032F">
        <w:rPr>
          <w:sz w:val="26"/>
        </w:rPr>
        <w:t>зобов‘язань</w:t>
      </w:r>
      <w:r w:rsidRPr="00E1032F">
        <w:rPr>
          <w:spacing w:val="-19"/>
          <w:sz w:val="26"/>
        </w:rPr>
        <w:t xml:space="preserve"> </w:t>
      </w:r>
      <w:r w:rsidRPr="00E1032F">
        <w:rPr>
          <w:sz w:val="26"/>
        </w:rPr>
        <w:t>автоматично</w:t>
      </w:r>
      <w:r w:rsidRPr="00E1032F">
        <w:rPr>
          <w:spacing w:val="-18"/>
          <w:sz w:val="26"/>
        </w:rPr>
        <w:t xml:space="preserve"> </w:t>
      </w:r>
      <w:r w:rsidRPr="00E1032F">
        <w:rPr>
          <w:sz w:val="26"/>
        </w:rPr>
        <w:t>відкладається</w:t>
      </w:r>
      <w:r w:rsidRPr="00E1032F">
        <w:rPr>
          <w:spacing w:val="-19"/>
          <w:sz w:val="26"/>
        </w:rPr>
        <w:t xml:space="preserve"> </w:t>
      </w:r>
      <w:r w:rsidRPr="00E1032F">
        <w:rPr>
          <w:sz w:val="26"/>
        </w:rPr>
        <w:t>відповідно</w:t>
      </w:r>
      <w:r w:rsidRPr="00E1032F">
        <w:rPr>
          <w:spacing w:val="-18"/>
          <w:sz w:val="26"/>
        </w:rPr>
        <w:t xml:space="preserve"> </w:t>
      </w:r>
      <w:r w:rsidRPr="00E1032F">
        <w:rPr>
          <w:sz w:val="26"/>
        </w:rPr>
        <w:t>до</w:t>
      </w:r>
      <w:r w:rsidRPr="00E1032F">
        <w:rPr>
          <w:spacing w:val="-17"/>
          <w:sz w:val="26"/>
        </w:rPr>
        <w:t xml:space="preserve"> </w:t>
      </w:r>
      <w:r w:rsidRPr="00E1032F">
        <w:rPr>
          <w:sz w:val="26"/>
        </w:rPr>
        <w:t>часу,</w:t>
      </w:r>
      <w:r w:rsidRPr="00E1032F">
        <w:rPr>
          <w:spacing w:val="-18"/>
          <w:sz w:val="26"/>
        </w:rPr>
        <w:t xml:space="preserve"> </w:t>
      </w:r>
      <w:r w:rsidRPr="00E1032F">
        <w:rPr>
          <w:sz w:val="26"/>
        </w:rPr>
        <w:t>протягом якого будуть діяти такі</w:t>
      </w:r>
      <w:r w:rsidRPr="00E1032F">
        <w:rPr>
          <w:spacing w:val="-1"/>
          <w:sz w:val="26"/>
        </w:rPr>
        <w:t xml:space="preserve"> </w:t>
      </w:r>
      <w:r w:rsidRPr="00E1032F">
        <w:rPr>
          <w:sz w:val="26"/>
        </w:rPr>
        <w:t>обставини.</w:t>
      </w:r>
    </w:p>
    <w:p w:rsidR="00EB00C1" w:rsidRPr="00E1032F" w:rsidRDefault="006C46A6">
      <w:pPr>
        <w:pStyle w:val="a4"/>
        <w:numPr>
          <w:ilvl w:val="1"/>
          <w:numId w:val="7"/>
        </w:numPr>
        <w:tabs>
          <w:tab w:val="left" w:pos="838"/>
        </w:tabs>
        <w:ind w:right="311"/>
        <w:rPr>
          <w:sz w:val="26"/>
        </w:rPr>
      </w:pPr>
      <w:r w:rsidRPr="00E1032F">
        <w:rPr>
          <w:sz w:val="26"/>
        </w:rPr>
        <w:t>Якщо форс-мажорні обставини продовжуються понад один місяць, Сторони вирішують питання про доцільність продовження дії цього Договору. У випадку прийняття рішення про припинення його дії, Сторони укладають відповідну додаткову угоду.</w:t>
      </w:r>
    </w:p>
    <w:p w:rsidR="00EB00C1" w:rsidRPr="00E1032F" w:rsidRDefault="00EB00C1">
      <w:pPr>
        <w:pStyle w:val="a3"/>
        <w:spacing w:before="4"/>
        <w:ind w:left="0"/>
        <w:jc w:val="left"/>
        <w:rPr>
          <w:sz w:val="36"/>
        </w:rPr>
      </w:pPr>
    </w:p>
    <w:p w:rsidR="00EB00C1" w:rsidRPr="00E1032F" w:rsidRDefault="006C46A6">
      <w:pPr>
        <w:pStyle w:val="11"/>
        <w:numPr>
          <w:ilvl w:val="0"/>
          <w:numId w:val="18"/>
        </w:numPr>
        <w:tabs>
          <w:tab w:val="left" w:pos="3202"/>
        </w:tabs>
        <w:ind w:left="3201"/>
        <w:jc w:val="left"/>
      </w:pPr>
      <w:r w:rsidRPr="00E1032F">
        <w:t>ПОРЯДОК РОЗВ`ЯЗАННЯ</w:t>
      </w:r>
      <w:r w:rsidRPr="00E1032F">
        <w:rPr>
          <w:spacing w:val="-1"/>
        </w:rPr>
        <w:t xml:space="preserve"> </w:t>
      </w:r>
      <w:r w:rsidRPr="00E1032F">
        <w:t>СПОРІВ</w:t>
      </w:r>
    </w:p>
    <w:p w:rsidR="00EB00C1" w:rsidRPr="00E1032F" w:rsidRDefault="006C46A6">
      <w:pPr>
        <w:pStyle w:val="a4"/>
        <w:numPr>
          <w:ilvl w:val="1"/>
          <w:numId w:val="6"/>
        </w:numPr>
        <w:tabs>
          <w:tab w:val="left" w:pos="703"/>
        </w:tabs>
        <w:spacing w:before="51"/>
        <w:ind w:right="314"/>
        <w:rPr>
          <w:sz w:val="26"/>
        </w:rPr>
      </w:pPr>
      <w:r w:rsidRPr="00E1032F">
        <w:rPr>
          <w:sz w:val="26"/>
        </w:rPr>
        <w:t>Усі</w:t>
      </w:r>
      <w:r w:rsidRPr="00E1032F">
        <w:rPr>
          <w:spacing w:val="-11"/>
          <w:sz w:val="26"/>
        </w:rPr>
        <w:t xml:space="preserve"> </w:t>
      </w:r>
      <w:r w:rsidRPr="00E1032F">
        <w:rPr>
          <w:sz w:val="26"/>
        </w:rPr>
        <w:t>спори,</w:t>
      </w:r>
      <w:r w:rsidRPr="00E1032F">
        <w:rPr>
          <w:spacing w:val="-8"/>
          <w:sz w:val="26"/>
        </w:rPr>
        <w:t xml:space="preserve"> </w:t>
      </w:r>
      <w:r w:rsidRPr="00E1032F">
        <w:rPr>
          <w:sz w:val="26"/>
        </w:rPr>
        <w:t>що</w:t>
      </w:r>
      <w:r w:rsidRPr="00E1032F">
        <w:rPr>
          <w:spacing w:val="-10"/>
          <w:sz w:val="26"/>
        </w:rPr>
        <w:t xml:space="preserve"> </w:t>
      </w:r>
      <w:r w:rsidRPr="00E1032F">
        <w:rPr>
          <w:sz w:val="26"/>
        </w:rPr>
        <w:t>виникають</w:t>
      </w:r>
      <w:r w:rsidRPr="00E1032F">
        <w:rPr>
          <w:spacing w:val="-10"/>
          <w:sz w:val="26"/>
        </w:rPr>
        <w:t xml:space="preserve"> </w:t>
      </w:r>
      <w:r w:rsidRPr="00E1032F">
        <w:rPr>
          <w:sz w:val="26"/>
        </w:rPr>
        <w:t>з</w:t>
      </w:r>
      <w:r w:rsidRPr="00E1032F">
        <w:rPr>
          <w:spacing w:val="-9"/>
          <w:sz w:val="26"/>
        </w:rPr>
        <w:t xml:space="preserve"> </w:t>
      </w:r>
      <w:r w:rsidRPr="00E1032F">
        <w:rPr>
          <w:sz w:val="26"/>
        </w:rPr>
        <w:t>цього</w:t>
      </w:r>
      <w:r w:rsidRPr="00E1032F">
        <w:rPr>
          <w:spacing w:val="-10"/>
          <w:sz w:val="26"/>
        </w:rPr>
        <w:t xml:space="preserve"> </w:t>
      </w:r>
      <w:r w:rsidRPr="00E1032F">
        <w:rPr>
          <w:sz w:val="26"/>
        </w:rPr>
        <w:t>Договору</w:t>
      </w:r>
      <w:r w:rsidRPr="00E1032F">
        <w:rPr>
          <w:spacing w:val="-16"/>
          <w:sz w:val="26"/>
        </w:rPr>
        <w:t xml:space="preserve"> </w:t>
      </w:r>
      <w:r w:rsidRPr="00E1032F">
        <w:rPr>
          <w:sz w:val="26"/>
        </w:rPr>
        <w:t>або</w:t>
      </w:r>
      <w:r w:rsidRPr="00E1032F">
        <w:rPr>
          <w:spacing w:val="-10"/>
          <w:sz w:val="26"/>
        </w:rPr>
        <w:t xml:space="preserve"> </w:t>
      </w:r>
      <w:r w:rsidRPr="00E1032F">
        <w:rPr>
          <w:sz w:val="26"/>
        </w:rPr>
        <w:t>пов’язані</w:t>
      </w:r>
      <w:r w:rsidRPr="00E1032F">
        <w:rPr>
          <w:spacing w:val="-9"/>
          <w:sz w:val="26"/>
        </w:rPr>
        <w:t xml:space="preserve"> </w:t>
      </w:r>
      <w:r w:rsidRPr="00E1032F">
        <w:rPr>
          <w:sz w:val="26"/>
        </w:rPr>
        <w:t>із</w:t>
      </w:r>
      <w:r w:rsidRPr="00E1032F">
        <w:rPr>
          <w:spacing w:val="-10"/>
          <w:sz w:val="26"/>
        </w:rPr>
        <w:t xml:space="preserve"> </w:t>
      </w:r>
      <w:r w:rsidRPr="00E1032F">
        <w:rPr>
          <w:sz w:val="26"/>
        </w:rPr>
        <w:t>ним,</w:t>
      </w:r>
      <w:r w:rsidRPr="00E1032F">
        <w:rPr>
          <w:spacing w:val="-10"/>
          <w:sz w:val="26"/>
        </w:rPr>
        <w:t xml:space="preserve"> </w:t>
      </w:r>
      <w:r w:rsidRPr="00E1032F">
        <w:rPr>
          <w:sz w:val="26"/>
        </w:rPr>
        <w:t>вирішуються</w:t>
      </w:r>
      <w:r w:rsidRPr="00E1032F">
        <w:rPr>
          <w:spacing w:val="-9"/>
          <w:sz w:val="26"/>
        </w:rPr>
        <w:t xml:space="preserve"> </w:t>
      </w:r>
      <w:r w:rsidRPr="00E1032F">
        <w:rPr>
          <w:sz w:val="26"/>
        </w:rPr>
        <w:t>шляхом переговорів та консультацій між Сторонами.</w:t>
      </w:r>
    </w:p>
    <w:p w:rsidR="00EB00C1" w:rsidRPr="00E1032F" w:rsidRDefault="006C46A6">
      <w:pPr>
        <w:pStyle w:val="a4"/>
        <w:numPr>
          <w:ilvl w:val="1"/>
          <w:numId w:val="6"/>
        </w:numPr>
        <w:tabs>
          <w:tab w:val="left" w:pos="701"/>
        </w:tabs>
        <w:ind w:right="313"/>
        <w:rPr>
          <w:sz w:val="26"/>
        </w:rPr>
      </w:pPr>
      <w:r w:rsidRPr="00E1032F">
        <w:rPr>
          <w:sz w:val="26"/>
        </w:rPr>
        <w:t>Якщо</w:t>
      </w:r>
      <w:r w:rsidRPr="00E1032F">
        <w:rPr>
          <w:spacing w:val="-13"/>
          <w:sz w:val="26"/>
        </w:rPr>
        <w:t xml:space="preserve"> </w:t>
      </w:r>
      <w:r w:rsidRPr="00E1032F">
        <w:rPr>
          <w:sz w:val="26"/>
        </w:rPr>
        <w:t>відповідний</w:t>
      </w:r>
      <w:r w:rsidRPr="00E1032F">
        <w:rPr>
          <w:spacing w:val="-13"/>
          <w:sz w:val="26"/>
        </w:rPr>
        <w:t xml:space="preserve"> </w:t>
      </w:r>
      <w:r w:rsidRPr="00E1032F">
        <w:rPr>
          <w:sz w:val="26"/>
        </w:rPr>
        <w:t>спір</w:t>
      </w:r>
      <w:r w:rsidRPr="00E1032F">
        <w:rPr>
          <w:spacing w:val="-14"/>
          <w:sz w:val="26"/>
        </w:rPr>
        <w:t xml:space="preserve"> </w:t>
      </w:r>
      <w:r w:rsidRPr="00E1032F">
        <w:rPr>
          <w:sz w:val="26"/>
        </w:rPr>
        <w:t>неможливо</w:t>
      </w:r>
      <w:r w:rsidRPr="00E1032F">
        <w:rPr>
          <w:spacing w:val="-12"/>
          <w:sz w:val="26"/>
        </w:rPr>
        <w:t xml:space="preserve"> </w:t>
      </w:r>
      <w:r w:rsidRPr="00E1032F">
        <w:rPr>
          <w:sz w:val="26"/>
        </w:rPr>
        <w:t>вирішити</w:t>
      </w:r>
      <w:r w:rsidRPr="00E1032F">
        <w:rPr>
          <w:spacing w:val="-12"/>
          <w:sz w:val="26"/>
        </w:rPr>
        <w:t xml:space="preserve"> </w:t>
      </w:r>
      <w:r w:rsidRPr="00E1032F">
        <w:rPr>
          <w:sz w:val="26"/>
        </w:rPr>
        <w:t>шляхом</w:t>
      </w:r>
      <w:r w:rsidRPr="00E1032F">
        <w:rPr>
          <w:spacing w:val="-15"/>
          <w:sz w:val="26"/>
        </w:rPr>
        <w:t xml:space="preserve"> </w:t>
      </w:r>
      <w:r w:rsidRPr="00E1032F">
        <w:rPr>
          <w:sz w:val="26"/>
        </w:rPr>
        <w:t>переговорів</w:t>
      </w:r>
      <w:r w:rsidRPr="00E1032F">
        <w:rPr>
          <w:spacing w:val="-13"/>
          <w:sz w:val="26"/>
        </w:rPr>
        <w:t xml:space="preserve"> </w:t>
      </w:r>
      <w:r w:rsidRPr="00E1032F">
        <w:rPr>
          <w:sz w:val="26"/>
        </w:rPr>
        <w:t>та</w:t>
      </w:r>
      <w:r w:rsidRPr="00E1032F">
        <w:rPr>
          <w:spacing w:val="-12"/>
          <w:sz w:val="26"/>
        </w:rPr>
        <w:t xml:space="preserve"> </w:t>
      </w:r>
      <w:r w:rsidRPr="00E1032F">
        <w:rPr>
          <w:sz w:val="26"/>
        </w:rPr>
        <w:t>консультацій,</w:t>
      </w:r>
      <w:r w:rsidRPr="00E1032F">
        <w:rPr>
          <w:spacing w:val="-12"/>
          <w:sz w:val="26"/>
        </w:rPr>
        <w:t xml:space="preserve"> </w:t>
      </w:r>
      <w:r w:rsidRPr="00E1032F">
        <w:rPr>
          <w:sz w:val="26"/>
        </w:rPr>
        <w:t>він вирішується в судовому порядку за встановленою підвідомчістю та підсудністю такого спору відповідно до чинного законодавства</w:t>
      </w:r>
      <w:r w:rsidRPr="00E1032F">
        <w:rPr>
          <w:spacing w:val="-6"/>
          <w:sz w:val="26"/>
        </w:rPr>
        <w:t xml:space="preserve"> </w:t>
      </w:r>
      <w:r w:rsidRPr="00E1032F">
        <w:rPr>
          <w:sz w:val="26"/>
        </w:rPr>
        <w:t>України.</w:t>
      </w:r>
    </w:p>
    <w:p w:rsidR="00EB00C1" w:rsidRPr="00E1032F" w:rsidRDefault="00EB00C1">
      <w:pPr>
        <w:jc w:val="both"/>
        <w:rPr>
          <w:sz w:val="26"/>
        </w:rPr>
        <w:sectPr w:rsidR="00EB00C1" w:rsidRPr="00E1032F">
          <w:pgSz w:w="12240" w:h="15840"/>
          <w:pgMar w:top="780" w:right="540" w:bottom="280" w:left="1160" w:header="720" w:footer="720" w:gutter="0"/>
          <w:cols w:space="720"/>
        </w:sectPr>
      </w:pPr>
    </w:p>
    <w:p w:rsidR="00EB00C1" w:rsidRPr="00E1032F" w:rsidRDefault="006C46A6">
      <w:pPr>
        <w:pStyle w:val="11"/>
        <w:numPr>
          <w:ilvl w:val="0"/>
          <w:numId w:val="18"/>
        </w:numPr>
        <w:tabs>
          <w:tab w:val="left" w:pos="2794"/>
        </w:tabs>
        <w:spacing w:before="69"/>
        <w:ind w:left="2793" w:hanging="261"/>
        <w:jc w:val="left"/>
      </w:pPr>
      <w:r w:rsidRPr="00E1032F">
        <w:lastRenderedPageBreak/>
        <w:t>СТРОК ДІЇ ДОГОВОРУ ТА ІНШІ</w:t>
      </w:r>
      <w:r w:rsidRPr="00E1032F">
        <w:rPr>
          <w:spacing w:val="-3"/>
        </w:rPr>
        <w:t xml:space="preserve"> </w:t>
      </w:r>
      <w:r w:rsidRPr="00E1032F">
        <w:t>УМОВИ</w:t>
      </w:r>
    </w:p>
    <w:p w:rsidR="00EB00C1" w:rsidRPr="00E1032F" w:rsidRDefault="006C46A6">
      <w:pPr>
        <w:pStyle w:val="a4"/>
        <w:numPr>
          <w:ilvl w:val="1"/>
          <w:numId w:val="5"/>
        </w:numPr>
        <w:tabs>
          <w:tab w:val="left" w:pos="727"/>
        </w:tabs>
        <w:spacing w:before="51"/>
        <w:ind w:right="313"/>
        <w:rPr>
          <w:sz w:val="26"/>
        </w:rPr>
      </w:pPr>
      <w:r w:rsidRPr="00E1032F">
        <w:rPr>
          <w:sz w:val="26"/>
        </w:rPr>
        <w:t xml:space="preserve">Цей Договір набуває чинності з моменту скріплення його підписами Сторін та діє в частині здійснення розрахунків між Сторонами до їх повного та належного здійснення, а в частині передачі газу Покупцю по </w:t>
      </w:r>
      <w:r w:rsidRPr="0042722C">
        <w:rPr>
          <w:sz w:val="26"/>
          <w:highlight w:val="yellow"/>
        </w:rPr>
        <w:t>«</w:t>
      </w:r>
      <w:r w:rsidR="0042722C" w:rsidRPr="0042722C">
        <w:rPr>
          <w:sz w:val="26"/>
          <w:highlight w:val="yellow"/>
          <w:lang w:val="ru-RU"/>
        </w:rPr>
        <w:t>__</w:t>
      </w:r>
      <w:r w:rsidRPr="0042722C">
        <w:rPr>
          <w:sz w:val="26"/>
          <w:highlight w:val="yellow"/>
        </w:rPr>
        <w:t>»</w:t>
      </w:r>
      <w:r w:rsidR="0078120F" w:rsidRPr="0042722C">
        <w:rPr>
          <w:sz w:val="26"/>
          <w:highlight w:val="yellow"/>
        </w:rPr>
        <w:t xml:space="preserve"> </w:t>
      </w:r>
      <w:r w:rsidR="0042722C" w:rsidRPr="0042722C">
        <w:rPr>
          <w:sz w:val="26"/>
          <w:highlight w:val="yellow"/>
          <w:lang w:val="ru-RU"/>
        </w:rPr>
        <w:t>____________</w:t>
      </w:r>
      <w:r w:rsidRPr="0042722C">
        <w:rPr>
          <w:sz w:val="26"/>
          <w:highlight w:val="yellow"/>
        </w:rPr>
        <w:t xml:space="preserve"> 202</w:t>
      </w:r>
      <w:r w:rsidR="00D91DC9" w:rsidRPr="00D91DC9">
        <w:rPr>
          <w:sz w:val="26"/>
          <w:highlight w:val="yellow"/>
          <w:lang w:val="ru-RU"/>
        </w:rPr>
        <w:t>_</w:t>
      </w:r>
      <w:r w:rsidRPr="0042722C">
        <w:rPr>
          <w:sz w:val="26"/>
          <w:highlight w:val="yellow"/>
        </w:rPr>
        <w:t xml:space="preserve"> року</w:t>
      </w:r>
      <w:r w:rsidRPr="00E1032F">
        <w:rPr>
          <w:spacing w:val="-16"/>
          <w:sz w:val="26"/>
        </w:rPr>
        <w:t xml:space="preserve"> </w:t>
      </w:r>
      <w:r w:rsidRPr="00E1032F">
        <w:rPr>
          <w:sz w:val="26"/>
        </w:rPr>
        <w:t>(включно).</w:t>
      </w:r>
    </w:p>
    <w:p w:rsidR="00EB00C1" w:rsidRPr="00E1032F" w:rsidRDefault="006C46A6">
      <w:pPr>
        <w:pStyle w:val="a4"/>
        <w:numPr>
          <w:ilvl w:val="1"/>
          <w:numId w:val="5"/>
        </w:numPr>
        <w:tabs>
          <w:tab w:val="left" w:pos="742"/>
        </w:tabs>
        <w:spacing w:before="59"/>
        <w:ind w:right="316"/>
        <w:rPr>
          <w:sz w:val="26"/>
        </w:rPr>
      </w:pPr>
      <w:r w:rsidRPr="00E1032F">
        <w:rPr>
          <w:sz w:val="26"/>
        </w:rPr>
        <w:t>У випадку, якщо установчим документом Сторони передбачена наявність печатки, Договір має бути скріплений печаткою такої</w:t>
      </w:r>
      <w:r w:rsidRPr="00E1032F">
        <w:rPr>
          <w:spacing w:val="-3"/>
          <w:sz w:val="26"/>
        </w:rPr>
        <w:t xml:space="preserve"> </w:t>
      </w:r>
      <w:r w:rsidRPr="00E1032F">
        <w:rPr>
          <w:sz w:val="26"/>
        </w:rPr>
        <w:t>Сторони.</w:t>
      </w:r>
    </w:p>
    <w:p w:rsidR="00EB00C1" w:rsidRPr="00E1032F" w:rsidRDefault="006C46A6">
      <w:pPr>
        <w:pStyle w:val="a4"/>
        <w:numPr>
          <w:ilvl w:val="1"/>
          <w:numId w:val="5"/>
        </w:numPr>
        <w:tabs>
          <w:tab w:val="left" w:pos="751"/>
        </w:tabs>
        <w:spacing w:before="55"/>
        <w:ind w:right="310"/>
        <w:rPr>
          <w:sz w:val="26"/>
        </w:rPr>
      </w:pPr>
      <w:r w:rsidRPr="00E1032F">
        <w:rPr>
          <w:sz w:val="26"/>
        </w:rPr>
        <w:t xml:space="preserve">Умови </w:t>
      </w:r>
      <w:r w:rsidR="00FB57E8" w:rsidRPr="00E1032F">
        <w:rPr>
          <w:sz w:val="26"/>
        </w:rPr>
        <w:t>цього Договору та/або відповідного</w:t>
      </w:r>
      <w:r w:rsidRPr="00E1032F">
        <w:rPr>
          <w:sz w:val="26"/>
        </w:rPr>
        <w:t xml:space="preserve"> Індивідуальн</w:t>
      </w:r>
      <w:r w:rsidR="00FB57E8" w:rsidRPr="00E1032F">
        <w:rPr>
          <w:sz w:val="26"/>
        </w:rPr>
        <w:t xml:space="preserve">ого Договору </w:t>
      </w:r>
      <w:r w:rsidRPr="00E1032F">
        <w:rPr>
          <w:sz w:val="26"/>
        </w:rPr>
        <w:t>можуть бути змінені за домовленістю Сторін шляхом укладення відповідної письмової додаткової угоди.</w:t>
      </w:r>
    </w:p>
    <w:p w:rsidR="00EB00C1" w:rsidRPr="00E1032F" w:rsidRDefault="006C46A6">
      <w:pPr>
        <w:pStyle w:val="a4"/>
        <w:numPr>
          <w:ilvl w:val="1"/>
          <w:numId w:val="5"/>
        </w:numPr>
        <w:tabs>
          <w:tab w:val="left" w:pos="746"/>
        </w:tabs>
        <w:spacing w:before="58"/>
        <w:ind w:right="309"/>
        <w:rPr>
          <w:sz w:val="26"/>
        </w:rPr>
      </w:pPr>
      <w:r w:rsidRPr="00E1032F">
        <w:rPr>
          <w:sz w:val="26"/>
        </w:rPr>
        <w:t>Сторони зобов'язуються повідомляти одна одну у випадку прийняття рішення про ліквідацію, реорганізацію або банкрутство однієї зі Сторін, а також про зміни своїх банківських реквізитів, місцезнаходження, номерів телефонів, факсів, статусу платників податків, найменування у п’ятиденний строк з дня виникнення відповідних змін рекомендованим листом з повідомленням про</w:t>
      </w:r>
      <w:r w:rsidRPr="00E1032F">
        <w:rPr>
          <w:spacing w:val="-4"/>
          <w:sz w:val="26"/>
        </w:rPr>
        <w:t xml:space="preserve"> </w:t>
      </w:r>
      <w:r w:rsidRPr="00E1032F">
        <w:rPr>
          <w:sz w:val="26"/>
        </w:rPr>
        <w:t>вручення.</w:t>
      </w:r>
    </w:p>
    <w:p w:rsidR="00EB00C1" w:rsidRPr="00E1032F" w:rsidRDefault="006C46A6">
      <w:pPr>
        <w:pStyle w:val="a4"/>
        <w:numPr>
          <w:ilvl w:val="1"/>
          <w:numId w:val="5"/>
        </w:numPr>
        <w:tabs>
          <w:tab w:val="left" w:pos="807"/>
        </w:tabs>
        <w:spacing w:before="59"/>
        <w:ind w:right="310"/>
        <w:rPr>
          <w:sz w:val="26"/>
        </w:rPr>
      </w:pPr>
      <w:r w:rsidRPr="00E1032F">
        <w:rPr>
          <w:sz w:val="26"/>
        </w:rPr>
        <w:t>Цей Договір, Індивідуальн</w:t>
      </w:r>
      <w:r w:rsidR="00E1032F" w:rsidRPr="00E1032F">
        <w:rPr>
          <w:sz w:val="26"/>
        </w:rPr>
        <w:t>ий Догові</w:t>
      </w:r>
      <w:r w:rsidRPr="00E1032F">
        <w:rPr>
          <w:sz w:val="26"/>
        </w:rPr>
        <w:t>р та усі його додатки є конфіденційними документами і відомості, що містяться в них, не підлягають розголошенню без попередньої письмової згоди другої Сторони, окрім випадків та у спосіб, якщо це вимагається чинним законодавством України. а також у разі ведення обліку та складання звітності</w:t>
      </w:r>
      <w:r w:rsidRPr="00E1032F">
        <w:rPr>
          <w:spacing w:val="-17"/>
          <w:sz w:val="26"/>
        </w:rPr>
        <w:t xml:space="preserve"> </w:t>
      </w:r>
      <w:r w:rsidRPr="00E1032F">
        <w:rPr>
          <w:sz w:val="26"/>
        </w:rPr>
        <w:t>щодо</w:t>
      </w:r>
      <w:r w:rsidRPr="00E1032F">
        <w:rPr>
          <w:spacing w:val="-16"/>
          <w:sz w:val="26"/>
        </w:rPr>
        <w:t xml:space="preserve"> </w:t>
      </w:r>
      <w:r w:rsidRPr="00E1032F">
        <w:rPr>
          <w:sz w:val="26"/>
        </w:rPr>
        <w:t>господарської</w:t>
      </w:r>
      <w:r w:rsidRPr="00E1032F">
        <w:rPr>
          <w:spacing w:val="-18"/>
          <w:sz w:val="26"/>
        </w:rPr>
        <w:t xml:space="preserve"> </w:t>
      </w:r>
      <w:r w:rsidRPr="00E1032F">
        <w:rPr>
          <w:sz w:val="26"/>
        </w:rPr>
        <w:t>діяльності</w:t>
      </w:r>
      <w:r w:rsidRPr="00E1032F">
        <w:rPr>
          <w:spacing w:val="-17"/>
          <w:sz w:val="26"/>
        </w:rPr>
        <w:t xml:space="preserve"> </w:t>
      </w:r>
      <w:r w:rsidRPr="00E1032F">
        <w:rPr>
          <w:sz w:val="26"/>
        </w:rPr>
        <w:t>Продавця</w:t>
      </w:r>
      <w:r w:rsidRPr="00E1032F">
        <w:rPr>
          <w:spacing w:val="-18"/>
          <w:sz w:val="26"/>
        </w:rPr>
        <w:t xml:space="preserve"> </w:t>
      </w:r>
      <w:r w:rsidRPr="00E1032F">
        <w:rPr>
          <w:sz w:val="26"/>
        </w:rPr>
        <w:t>третіми</w:t>
      </w:r>
      <w:r w:rsidRPr="00E1032F">
        <w:rPr>
          <w:spacing w:val="-16"/>
          <w:sz w:val="26"/>
        </w:rPr>
        <w:t xml:space="preserve"> </w:t>
      </w:r>
      <w:r w:rsidRPr="00E1032F">
        <w:rPr>
          <w:sz w:val="26"/>
        </w:rPr>
        <w:t>особами</w:t>
      </w:r>
      <w:r w:rsidRPr="00E1032F">
        <w:rPr>
          <w:spacing w:val="-18"/>
          <w:sz w:val="26"/>
        </w:rPr>
        <w:t xml:space="preserve"> </w:t>
      </w:r>
      <w:r w:rsidRPr="00E1032F">
        <w:rPr>
          <w:sz w:val="26"/>
        </w:rPr>
        <w:t>на</w:t>
      </w:r>
      <w:r w:rsidRPr="00E1032F">
        <w:rPr>
          <w:spacing w:val="-15"/>
          <w:sz w:val="26"/>
        </w:rPr>
        <w:t xml:space="preserve"> </w:t>
      </w:r>
      <w:r w:rsidRPr="00E1032F">
        <w:rPr>
          <w:sz w:val="26"/>
        </w:rPr>
        <w:t>договірних</w:t>
      </w:r>
      <w:r w:rsidRPr="00E1032F">
        <w:rPr>
          <w:spacing w:val="-17"/>
          <w:sz w:val="26"/>
        </w:rPr>
        <w:t xml:space="preserve"> </w:t>
      </w:r>
      <w:r w:rsidRPr="00E1032F">
        <w:rPr>
          <w:sz w:val="26"/>
        </w:rPr>
        <w:t>засадах, про що Продавець повідомляє</w:t>
      </w:r>
      <w:r w:rsidRPr="00E1032F">
        <w:rPr>
          <w:spacing w:val="-6"/>
          <w:sz w:val="26"/>
        </w:rPr>
        <w:t xml:space="preserve"> </w:t>
      </w:r>
      <w:r w:rsidRPr="00E1032F">
        <w:rPr>
          <w:sz w:val="26"/>
        </w:rPr>
        <w:t>Покупця.</w:t>
      </w:r>
    </w:p>
    <w:p w:rsidR="00EB00C1" w:rsidRPr="00E1032F" w:rsidRDefault="006C46A6">
      <w:pPr>
        <w:pStyle w:val="a4"/>
        <w:numPr>
          <w:ilvl w:val="1"/>
          <w:numId w:val="5"/>
        </w:numPr>
        <w:tabs>
          <w:tab w:val="left" w:pos="763"/>
        </w:tabs>
        <w:spacing w:before="56"/>
        <w:ind w:right="313"/>
        <w:rPr>
          <w:sz w:val="26"/>
        </w:rPr>
      </w:pPr>
      <w:r w:rsidRPr="00E1032F">
        <w:rPr>
          <w:sz w:val="26"/>
        </w:rPr>
        <w:t>Усі додаткові угоди до цього Договору, у тому числі Індивідуальн</w:t>
      </w:r>
      <w:r w:rsidR="00E1032F" w:rsidRPr="00E1032F">
        <w:rPr>
          <w:sz w:val="26"/>
        </w:rPr>
        <w:t>ий</w:t>
      </w:r>
      <w:r w:rsidRPr="00E1032F">
        <w:rPr>
          <w:sz w:val="26"/>
        </w:rPr>
        <w:t xml:space="preserve"> Догов</w:t>
      </w:r>
      <w:r w:rsidR="00E1032F" w:rsidRPr="00E1032F">
        <w:rPr>
          <w:sz w:val="26"/>
        </w:rPr>
        <w:t>і</w:t>
      </w:r>
      <w:r w:rsidRPr="00E1032F">
        <w:rPr>
          <w:sz w:val="26"/>
        </w:rPr>
        <w:t>р та додаткові</w:t>
      </w:r>
      <w:r w:rsidRPr="00E1032F">
        <w:rPr>
          <w:spacing w:val="-12"/>
          <w:sz w:val="26"/>
        </w:rPr>
        <w:t xml:space="preserve"> </w:t>
      </w:r>
      <w:r w:rsidRPr="00E1032F">
        <w:rPr>
          <w:sz w:val="26"/>
        </w:rPr>
        <w:t>угоди</w:t>
      </w:r>
      <w:r w:rsidRPr="00E1032F">
        <w:rPr>
          <w:spacing w:val="-13"/>
          <w:sz w:val="26"/>
        </w:rPr>
        <w:t xml:space="preserve"> </w:t>
      </w:r>
      <w:r w:rsidRPr="00E1032F">
        <w:rPr>
          <w:sz w:val="26"/>
        </w:rPr>
        <w:t>до</w:t>
      </w:r>
      <w:r w:rsidRPr="00E1032F">
        <w:rPr>
          <w:spacing w:val="-16"/>
          <w:sz w:val="26"/>
        </w:rPr>
        <w:t xml:space="preserve"> </w:t>
      </w:r>
      <w:r w:rsidRPr="00E1032F">
        <w:rPr>
          <w:sz w:val="26"/>
        </w:rPr>
        <w:t>них,</w:t>
      </w:r>
      <w:r w:rsidRPr="00E1032F">
        <w:rPr>
          <w:spacing w:val="-16"/>
          <w:sz w:val="26"/>
        </w:rPr>
        <w:t xml:space="preserve"> </w:t>
      </w:r>
      <w:r w:rsidRPr="00E1032F">
        <w:rPr>
          <w:sz w:val="26"/>
        </w:rPr>
        <w:t>є</w:t>
      </w:r>
      <w:r w:rsidRPr="00E1032F">
        <w:rPr>
          <w:spacing w:val="-14"/>
          <w:sz w:val="26"/>
        </w:rPr>
        <w:t xml:space="preserve"> </w:t>
      </w:r>
      <w:r w:rsidRPr="00E1032F">
        <w:rPr>
          <w:sz w:val="26"/>
        </w:rPr>
        <w:t>його</w:t>
      </w:r>
      <w:r w:rsidRPr="00E1032F">
        <w:rPr>
          <w:spacing w:val="-14"/>
          <w:sz w:val="26"/>
        </w:rPr>
        <w:t xml:space="preserve"> </w:t>
      </w:r>
      <w:r w:rsidRPr="00E1032F">
        <w:rPr>
          <w:sz w:val="26"/>
        </w:rPr>
        <w:t>невід’ємними</w:t>
      </w:r>
      <w:r w:rsidRPr="00E1032F">
        <w:rPr>
          <w:spacing w:val="-15"/>
          <w:sz w:val="26"/>
        </w:rPr>
        <w:t xml:space="preserve"> </w:t>
      </w:r>
      <w:r w:rsidRPr="00E1032F">
        <w:rPr>
          <w:sz w:val="26"/>
        </w:rPr>
        <w:t>частинами</w:t>
      </w:r>
      <w:r w:rsidRPr="00E1032F">
        <w:rPr>
          <w:spacing w:val="-13"/>
          <w:sz w:val="26"/>
        </w:rPr>
        <w:t xml:space="preserve"> </w:t>
      </w:r>
      <w:r w:rsidRPr="00E1032F">
        <w:rPr>
          <w:sz w:val="26"/>
        </w:rPr>
        <w:t>та</w:t>
      </w:r>
      <w:r w:rsidRPr="00E1032F">
        <w:rPr>
          <w:spacing w:val="-16"/>
          <w:sz w:val="26"/>
        </w:rPr>
        <w:t xml:space="preserve"> </w:t>
      </w:r>
      <w:r w:rsidRPr="00E1032F">
        <w:rPr>
          <w:sz w:val="26"/>
        </w:rPr>
        <w:t>набувають</w:t>
      </w:r>
      <w:r w:rsidRPr="00E1032F">
        <w:rPr>
          <w:spacing w:val="-14"/>
          <w:sz w:val="26"/>
        </w:rPr>
        <w:t xml:space="preserve"> </w:t>
      </w:r>
      <w:r w:rsidRPr="00E1032F">
        <w:rPr>
          <w:sz w:val="26"/>
        </w:rPr>
        <w:t>чинності,</w:t>
      </w:r>
      <w:r w:rsidRPr="00E1032F">
        <w:rPr>
          <w:spacing w:val="-13"/>
          <w:sz w:val="26"/>
        </w:rPr>
        <w:t xml:space="preserve"> </w:t>
      </w:r>
      <w:r w:rsidRPr="00E1032F">
        <w:rPr>
          <w:sz w:val="26"/>
        </w:rPr>
        <w:t>якщо</w:t>
      </w:r>
      <w:r w:rsidRPr="00E1032F">
        <w:rPr>
          <w:spacing w:val="-14"/>
          <w:sz w:val="26"/>
        </w:rPr>
        <w:t xml:space="preserve"> </w:t>
      </w:r>
      <w:r w:rsidRPr="00E1032F">
        <w:rPr>
          <w:sz w:val="26"/>
        </w:rPr>
        <w:t>вони вчинені у письмовому вигляді, підписані та скріплені печатками Сторін (за</w:t>
      </w:r>
      <w:r w:rsidRPr="00E1032F">
        <w:rPr>
          <w:spacing w:val="-30"/>
          <w:sz w:val="26"/>
        </w:rPr>
        <w:t xml:space="preserve"> </w:t>
      </w:r>
      <w:r w:rsidRPr="00E1032F">
        <w:rPr>
          <w:sz w:val="26"/>
        </w:rPr>
        <w:t>наявності).</w:t>
      </w:r>
    </w:p>
    <w:p w:rsidR="00EB00C1" w:rsidRPr="00E1032F" w:rsidRDefault="006C46A6">
      <w:pPr>
        <w:pStyle w:val="a4"/>
        <w:numPr>
          <w:ilvl w:val="1"/>
          <w:numId w:val="5"/>
        </w:numPr>
        <w:tabs>
          <w:tab w:val="left" w:pos="804"/>
        </w:tabs>
        <w:spacing w:before="56"/>
        <w:ind w:right="311"/>
        <w:rPr>
          <w:sz w:val="26"/>
        </w:rPr>
      </w:pPr>
      <w:r w:rsidRPr="00E1032F">
        <w:rPr>
          <w:sz w:val="26"/>
        </w:rPr>
        <w:t>Всі повідомлення за Договором вважаються оформленими належним чином у випадку, якщо вони здійснені в письмовій формі та надіслані рекомендованим листом, кур’єром або вручені особисто за зазначеними в Договорі адресами Сторін. Датою отримання таких повідомлень буде вважатися дата їх особистого вручення або дата поштового штемпеля відділу зв'язку</w:t>
      </w:r>
      <w:r w:rsidRPr="00E1032F">
        <w:rPr>
          <w:spacing w:val="-11"/>
          <w:sz w:val="26"/>
        </w:rPr>
        <w:t xml:space="preserve"> </w:t>
      </w:r>
      <w:r w:rsidRPr="00E1032F">
        <w:rPr>
          <w:sz w:val="26"/>
        </w:rPr>
        <w:t>одержувача.</w:t>
      </w:r>
    </w:p>
    <w:p w:rsidR="00EB00C1" w:rsidRPr="00E1032F" w:rsidRDefault="006C46A6">
      <w:pPr>
        <w:pStyle w:val="a4"/>
        <w:numPr>
          <w:ilvl w:val="1"/>
          <w:numId w:val="5"/>
        </w:numPr>
        <w:tabs>
          <w:tab w:val="left" w:pos="722"/>
        </w:tabs>
        <w:spacing w:before="58"/>
        <w:ind w:right="306"/>
        <w:rPr>
          <w:sz w:val="26"/>
        </w:rPr>
      </w:pPr>
      <w:r w:rsidRPr="00E1032F">
        <w:rPr>
          <w:sz w:val="26"/>
        </w:rPr>
        <w:t xml:space="preserve">Сторони не мають права передавати свої права та обов’язки </w:t>
      </w:r>
      <w:r w:rsidRPr="00E1032F">
        <w:rPr>
          <w:spacing w:val="4"/>
          <w:sz w:val="26"/>
        </w:rPr>
        <w:t xml:space="preserve">за </w:t>
      </w:r>
      <w:r w:rsidRPr="00E1032F">
        <w:rPr>
          <w:sz w:val="26"/>
        </w:rPr>
        <w:t>Договором будь-якій третій особі без письмової згоди іншої</w:t>
      </w:r>
      <w:r w:rsidRPr="00E1032F">
        <w:rPr>
          <w:spacing w:val="-6"/>
          <w:sz w:val="26"/>
        </w:rPr>
        <w:t xml:space="preserve"> </w:t>
      </w:r>
      <w:r w:rsidRPr="00E1032F">
        <w:rPr>
          <w:sz w:val="26"/>
        </w:rPr>
        <w:t>Сторони.</w:t>
      </w:r>
    </w:p>
    <w:p w:rsidR="00EB00C1" w:rsidRPr="00E1032F" w:rsidRDefault="006C46A6">
      <w:pPr>
        <w:pStyle w:val="a4"/>
        <w:numPr>
          <w:ilvl w:val="1"/>
          <w:numId w:val="5"/>
        </w:numPr>
        <w:tabs>
          <w:tab w:val="left" w:pos="718"/>
        </w:tabs>
        <w:spacing w:before="58"/>
        <w:ind w:right="311"/>
        <w:rPr>
          <w:sz w:val="26"/>
        </w:rPr>
      </w:pPr>
      <w:r w:rsidRPr="00E1032F">
        <w:rPr>
          <w:sz w:val="26"/>
        </w:rPr>
        <w:t>Зі всіх питань, які неврегульовані цим Договором, Сторони керуються положеннями чинного законодавства</w:t>
      </w:r>
      <w:r w:rsidRPr="00E1032F">
        <w:rPr>
          <w:spacing w:val="-3"/>
          <w:sz w:val="26"/>
        </w:rPr>
        <w:t xml:space="preserve"> </w:t>
      </w:r>
      <w:r w:rsidRPr="00E1032F">
        <w:rPr>
          <w:sz w:val="26"/>
        </w:rPr>
        <w:t>України.</w:t>
      </w:r>
    </w:p>
    <w:p w:rsidR="00EB00C1" w:rsidRPr="00E1032F" w:rsidRDefault="006C46A6">
      <w:pPr>
        <w:pStyle w:val="a4"/>
        <w:numPr>
          <w:ilvl w:val="1"/>
          <w:numId w:val="5"/>
        </w:numPr>
        <w:tabs>
          <w:tab w:val="left" w:pos="897"/>
        </w:tabs>
        <w:ind w:right="309"/>
        <w:rPr>
          <w:sz w:val="26"/>
        </w:rPr>
      </w:pPr>
      <w:r w:rsidRPr="00E1032F">
        <w:rPr>
          <w:sz w:val="26"/>
        </w:rPr>
        <w:t xml:space="preserve">Під час укладання Договору, Сторони підтверджують, що особи, </w:t>
      </w:r>
      <w:r w:rsidRPr="00E1032F">
        <w:rPr>
          <w:spacing w:val="3"/>
          <w:sz w:val="26"/>
        </w:rPr>
        <w:t xml:space="preserve">які </w:t>
      </w:r>
      <w:r w:rsidRPr="00E1032F">
        <w:rPr>
          <w:sz w:val="26"/>
        </w:rPr>
        <w:t>підписали Договір, діють в межах наданих їм статутом та/або довіреністю повноважень, а також не є усуненими від виконання своїх обов'язків, що Сторонами отримані всі необхідні для укладання цього Договору, Індивідуальн</w:t>
      </w:r>
      <w:r w:rsidR="00E1032F" w:rsidRPr="00E1032F">
        <w:rPr>
          <w:sz w:val="26"/>
        </w:rPr>
        <w:t>ого</w:t>
      </w:r>
      <w:r w:rsidRPr="00E1032F">
        <w:rPr>
          <w:sz w:val="26"/>
        </w:rPr>
        <w:t xml:space="preserve"> Договор</w:t>
      </w:r>
      <w:r w:rsidR="00E1032F" w:rsidRPr="00E1032F">
        <w:rPr>
          <w:sz w:val="26"/>
        </w:rPr>
        <w:t>у</w:t>
      </w:r>
      <w:r w:rsidRPr="00E1032F">
        <w:rPr>
          <w:spacing w:val="-3"/>
          <w:sz w:val="26"/>
        </w:rPr>
        <w:t xml:space="preserve"> </w:t>
      </w:r>
      <w:r w:rsidRPr="00E1032F">
        <w:rPr>
          <w:sz w:val="26"/>
        </w:rPr>
        <w:t>погодження.</w:t>
      </w:r>
    </w:p>
    <w:p w:rsidR="00EB00C1" w:rsidRPr="00E1032F" w:rsidRDefault="006C46A6">
      <w:pPr>
        <w:pStyle w:val="a4"/>
        <w:numPr>
          <w:ilvl w:val="1"/>
          <w:numId w:val="5"/>
        </w:numPr>
        <w:tabs>
          <w:tab w:val="left" w:pos="869"/>
        </w:tabs>
        <w:ind w:right="313"/>
        <w:rPr>
          <w:sz w:val="26"/>
        </w:rPr>
      </w:pPr>
      <w:r w:rsidRPr="00E1032F">
        <w:rPr>
          <w:sz w:val="26"/>
        </w:rPr>
        <w:t>Сторони мають право на збір та обробку персональних даних в межах виконання зобов’язань за цим Договором для реалізації ділових відносин між Сторонами. Персональні</w:t>
      </w:r>
      <w:r w:rsidRPr="00E1032F">
        <w:rPr>
          <w:spacing w:val="-15"/>
          <w:sz w:val="26"/>
        </w:rPr>
        <w:t xml:space="preserve"> </w:t>
      </w:r>
      <w:r w:rsidRPr="00E1032F">
        <w:rPr>
          <w:sz w:val="26"/>
        </w:rPr>
        <w:t>дані</w:t>
      </w:r>
      <w:r w:rsidRPr="00E1032F">
        <w:rPr>
          <w:spacing w:val="-14"/>
          <w:sz w:val="26"/>
        </w:rPr>
        <w:t xml:space="preserve"> </w:t>
      </w:r>
      <w:r w:rsidRPr="00E1032F">
        <w:rPr>
          <w:sz w:val="26"/>
        </w:rPr>
        <w:t>Сторін</w:t>
      </w:r>
      <w:r w:rsidRPr="00E1032F">
        <w:rPr>
          <w:spacing w:val="-15"/>
          <w:sz w:val="26"/>
        </w:rPr>
        <w:t xml:space="preserve"> </w:t>
      </w:r>
      <w:r w:rsidRPr="00E1032F">
        <w:rPr>
          <w:sz w:val="26"/>
        </w:rPr>
        <w:t>захищаються</w:t>
      </w:r>
      <w:r w:rsidRPr="00E1032F">
        <w:rPr>
          <w:spacing w:val="-14"/>
          <w:sz w:val="26"/>
        </w:rPr>
        <w:t xml:space="preserve"> </w:t>
      </w:r>
      <w:r w:rsidRPr="00E1032F">
        <w:rPr>
          <w:sz w:val="26"/>
        </w:rPr>
        <w:t>в</w:t>
      </w:r>
      <w:r w:rsidRPr="00E1032F">
        <w:rPr>
          <w:spacing w:val="-14"/>
          <w:sz w:val="26"/>
        </w:rPr>
        <w:t xml:space="preserve"> </w:t>
      </w:r>
      <w:r w:rsidRPr="00E1032F">
        <w:rPr>
          <w:sz w:val="26"/>
        </w:rPr>
        <w:t>порядку,</w:t>
      </w:r>
      <w:r w:rsidRPr="00E1032F">
        <w:rPr>
          <w:spacing w:val="-15"/>
          <w:sz w:val="26"/>
        </w:rPr>
        <w:t xml:space="preserve"> </w:t>
      </w:r>
      <w:r w:rsidRPr="00E1032F">
        <w:rPr>
          <w:sz w:val="26"/>
        </w:rPr>
        <w:t>передбаченому</w:t>
      </w:r>
      <w:r w:rsidRPr="00E1032F">
        <w:rPr>
          <w:spacing w:val="-17"/>
          <w:sz w:val="26"/>
        </w:rPr>
        <w:t xml:space="preserve"> </w:t>
      </w:r>
      <w:r w:rsidRPr="00E1032F">
        <w:rPr>
          <w:sz w:val="26"/>
        </w:rPr>
        <w:t>чинним</w:t>
      </w:r>
      <w:r w:rsidRPr="00E1032F">
        <w:rPr>
          <w:spacing w:val="-15"/>
          <w:sz w:val="26"/>
        </w:rPr>
        <w:t xml:space="preserve"> </w:t>
      </w:r>
      <w:r w:rsidRPr="00E1032F">
        <w:rPr>
          <w:sz w:val="26"/>
        </w:rPr>
        <w:t>законодавством. Факт підписання Договору є фактом отримання згоди і повідомлення для Сторін про збір та обробку персональних</w:t>
      </w:r>
      <w:r w:rsidRPr="00E1032F">
        <w:rPr>
          <w:spacing w:val="-9"/>
          <w:sz w:val="26"/>
        </w:rPr>
        <w:t xml:space="preserve"> </w:t>
      </w:r>
      <w:r w:rsidRPr="00E1032F">
        <w:rPr>
          <w:sz w:val="26"/>
        </w:rPr>
        <w:t>даних.</w:t>
      </w:r>
    </w:p>
    <w:p w:rsidR="00EB00C1" w:rsidRPr="00E1032F" w:rsidRDefault="006C46A6">
      <w:pPr>
        <w:pStyle w:val="a4"/>
        <w:numPr>
          <w:ilvl w:val="1"/>
          <w:numId w:val="5"/>
        </w:numPr>
        <w:tabs>
          <w:tab w:val="left" w:pos="828"/>
        </w:tabs>
        <w:spacing w:before="56"/>
        <w:ind w:right="303"/>
        <w:rPr>
          <w:sz w:val="26"/>
        </w:rPr>
      </w:pPr>
      <w:r w:rsidRPr="00E1032F">
        <w:rPr>
          <w:sz w:val="26"/>
        </w:rPr>
        <w:t>Цей</w:t>
      </w:r>
      <w:r w:rsidRPr="00E1032F">
        <w:rPr>
          <w:spacing w:val="-16"/>
          <w:sz w:val="26"/>
        </w:rPr>
        <w:t xml:space="preserve"> </w:t>
      </w:r>
      <w:r w:rsidRPr="00E1032F">
        <w:rPr>
          <w:sz w:val="26"/>
        </w:rPr>
        <w:t>Договір</w:t>
      </w:r>
      <w:r w:rsidRPr="00E1032F">
        <w:rPr>
          <w:spacing w:val="-13"/>
          <w:sz w:val="26"/>
        </w:rPr>
        <w:t xml:space="preserve"> </w:t>
      </w:r>
      <w:r w:rsidRPr="00E1032F">
        <w:rPr>
          <w:sz w:val="26"/>
        </w:rPr>
        <w:t>укладений</w:t>
      </w:r>
      <w:r w:rsidRPr="00E1032F">
        <w:rPr>
          <w:spacing w:val="-16"/>
          <w:sz w:val="26"/>
        </w:rPr>
        <w:t xml:space="preserve"> </w:t>
      </w:r>
      <w:r w:rsidRPr="00E1032F">
        <w:rPr>
          <w:sz w:val="26"/>
        </w:rPr>
        <w:t>при</w:t>
      </w:r>
      <w:r w:rsidRPr="00E1032F">
        <w:rPr>
          <w:spacing w:val="-15"/>
          <w:sz w:val="26"/>
        </w:rPr>
        <w:t xml:space="preserve"> </w:t>
      </w:r>
      <w:r w:rsidRPr="00E1032F">
        <w:rPr>
          <w:sz w:val="26"/>
        </w:rPr>
        <w:t>повному</w:t>
      </w:r>
      <w:r w:rsidRPr="00E1032F">
        <w:rPr>
          <w:spacing w:val="-21"/>
          <w:sz w:val="26"/>
        </w:rPr>
        <w:t xml:space="preserve"> </w:t>
      </w:r>
      <w:r w:rsidRPr="00E1032F">
        <w:rPr>
          <w:sz w:val="26"/>
        </w:rPr>
        <w:t>розумінні</w:t>
      </w:r>
      <w:r w:rsidRPr="00E1032F">
        <w:rPr>
          <w:spacing w:val="-16"/>
          <w:sz w:val="26"/>
        </w:rPr>
        <w:t xml:space="preserve"> </w:t>
      </w:r>
      <w:r w:rsidRPr="00E1032F">
        <w:rPr>
          <w:sz w:val="26"/>
        </w:rPr>
        <w:t>Сторонами</w:t>
      </w:r>
      <w:r w:rsidRPr="00E1032F">
        <w:rPr>
          <w:spacing w:val="-15"/>
          <w:sz w:val="26"/>
        </w:rPr>
        <w:t xml:space="preserve"> </w:t>
      </w:r>
      <w:r w:rsidRPr="00E1032F">
        <w:rPr>
          <w:sz w:val="26"/>
        </w:rPr>
        <w:t>його</w:t>
      </w:r>
      <w:r w:rsidRPr="00E1032F">
        <w:rPr>
          <w:spacing w:val="-12"/>
          <w:sz w:val="26"/>
        </w:rPr>
        <w:t xml:space="preserve"> </w:t>
      </w:r>
      <w:r w:rsidRPr="00E1032F">
        <w:rPr>
          <w:sz w:val="26"/>
        </w:rPr>
        <w:t>умов</w:t>
      </w:r>
      <w:r w:rsidRPr="00E1032F">
        <w:rPr>
          <w:spacing w:val="-16"/>
          <w:sz w:val="26"/>
        </w:rPr>
        <w:t xml:space="preserve"> </w:t>
      </w:r>
      <w:r w:rsidRPr="00E1032F">
        <w:rPr>
          <w:sz w:val="26"/>
        </w:rPr>
        <w:t>та</w:t>
      </w:r>
      <w:r w:rsidRPr="00E1032F">
        <w:rPr>
          <w:spacing w:val="-16"/>
          <w:sz w:val="26"/>
        </w:rPr>
        <w:t xml:space="preserve"> </w:t>
      </w:r>
      <w:r w:rsidRPr="00E1032F">
        <w:rPr>
          <w:sz w:val="26"/>
        </w:rPr>
        <w:t>термінології, українською мовою в двох оригінальних примірниках, які мають однакому юридичну силу, по одному для кожної з</w:t>
      </w:r>
      <w:r w:rsidRPr="00E1032F">
        <w:rPr>
          <w:spacing w:val="-8"/>
          <w:sz w:val="26"/>
        </w:rPr>
        <w:t xml:space="preserve"> </w:t>
      </w:r>
      <w:r w:rsidRPr="00E1032F">
        <w:rPr>
          <w:sz w:val="26"/>
        </w:rPr>
        <w:t>Сторін.</w:t>
      </w:r>
    </w:p>
    <w:p w:rsidR="00EB00C1" w:rsidRPr="00E1032F" w:rsidRDefault="00EB00C1">
      <w:pPr>
        <w:jc w:val="both"/>
        <w:rPr>
          <w:sz w:val="26"/>
        </w:rPr>
        <w:sectPr w:rsidR="00EB00C1" w:rsidRPr="00E1032F">
          <w:pgSz w:w="12240" w:h="15840"/>
          <w:pgMar w:top="780" w:right="540" w:bottom="280" w:left="1160" w:header="720" w:footer="720" w:gutter="0"/>
          <w:cols w:space="720"/>
        </w:sectPr>
      </w:pPr>
    </w:p>
    <w:p w:rsidR="00EB00C1" w:rsidRPr="00E1032F" w:rsidRDefault="006C46A6">
      <w:pPr>
        <w:pStyle w:val="11"/>
        <w:numPr>
          <w:ilvl w:val="0"/>
          <w:numId w:val="18"/>
        </w:numPr>
        <w:tabs>
          <w:tab w:val="left" w:pos="1219"/>
        </w:tabs>
        <w:spacing w:before="64"/>
        <w:ind w:left="1218" w:hanging="389"/>
        <w:jc w:val="left"/>
      </w:pPr>
      <w:r w:rsidRPr="00E1032F">
        <w:lastRenderedPageBreak/>
        <w:t>МІЖНАРОДНІ САНКЦІЇ ТА АНТИКОРУПЦІЙНЕ</w:t>
      </w:r>
      <w:r w:rsidRPr="00E1032F">
        <w:rPr>
          <w:spacing w:val="-5"/>
        </w:rPr>
        <w:t xml:space="preserve"> </w:t>
      </w:r>
      <w:r w:rsidRPr="00E1032F">
        <w:t>ЗАСТЕРЕЖЕННЯ</w:t>
      </w:r>
    </w:p>
    <w:p w:rsidR="00EB00C1" w:rsidRPr="00E1032F" w:rsidRDefault="006C46A6">
      <w:pPr>
        <w:pStyle w:val="a4"/>
        <w:numPr>
          <w:ilvl w:val="1"/>
          <w:numId w:val="4"/>
        </w:numPr>
        <w:tabs>
          <w:tab w:val="left" w:pos="864"/>
        </w:tabs>
        <w:spacing w:before="52"/>
        <w:ind w:right="315"/>
        <w:rPr>
          <w:sz w:val="26"/>
        </w:rPr>
      </w:pPr>
      <w:r w:rsidRPr="00E1032F">
        <w:rPr>
          <w:sz w:val="26"/>
        </w:rPr>
        <w:t>Сторони цим запевняють та гарантують одна одній, що (як на момент підписання Сторонами цього Договору, так і на</w:t>
      </w:r>
      <w:r w:rsidRPr="00E1032F">
        <w:rPr>
          <w:spacing w:val="-6"/>
          <w:sz w:val="26"/>
        </w:rPr>
        <w:t xml:space="preserve"> </w:t>
      </w:r>
      <w:r w:rsidRPr="00E1032F">
        <w:rPr>
          <w:sz w:val="26"/>
        </w:rPr>
        <w:t>майбутнє):</w:t>
      </w:r>
    </w:p>
    <w:p w:rsidR="00EB00C1" w:rsidRPr="00E1032F" w:rsidRDefault="006C46A6">
      <w:pPr>
        <w:pStyle w:val="a3"/>
        <w:ind w:right="313"/>
      </w:pPr>
      <w:r w:rsidRPr="00E1032F">
        <w:t>а)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w:t>
      </w:r>
      <w:r w:rsidRPr="00E1032F">
        <w:rPr>
          <w:spacing w:val="-6"/>
        </w:rPr>
        <w:t xml:space="preserve"> </w:t>
      </w:r>
      <w:r w:rsidRPr="00E1032F">
        <w:t>Великобританії</w:t>
      </w:r>
      <w:r w:rsidRPr="00E1032F">
        <w:rPr>
          <w:spacing w:val="-6"/>
        </w:rPr>
        <w:t xml:space="preserve"> </w:t>
      </w:r>
      <w:r w:rsidRPr="00E1032F">
        <w:t>або</w:t>
      </w:r>
      <w:r w:rsidRPr="00E1032F">
        <w:rPr>
          <w:spacing w:val="-6"/>
        </w:rPr>
        <w:t xml:space="preserve"> </w:t>
      </w:r>
      <w:r w:rsidRPr="00E1032F">
        <w:t>будь-якої</w:t>
      </w:r>
      <w:r w:rsidRPr="00E1032F">
        <w:rPr>
          <w:spacing w:val="-6"/>
        </w:rPr>
        <w:t xml:space="preserve"> </w:t>
      </w:r>
      <w:r w:rsidRPr="00E1032F">
        <w:t>іншої</w:t>
      </w:r>
      <w:r w:rsidRPr="00E1032F">
        <w:rPr>
          <w:spacing w:val="-6"/>
        </w:rPr>
        <w:t xml:space="preserve"> </w:t>
      </w:r>
      <w:r w:rsidRPr="00E1032F">
        <w:t>держави</w:t>
      </w:r>
      <w:r w:rsidRPr="00E1032F">
        <w:rPr>
          <w:spacing w:val="-5"/>
        </w:rPr>
        <w:t xml:space="preserve"> </w:t>
      </w:r>
      <w:r w:rsidRPr="00E1032F">
        <w:t>чи</w:t>
      </w:r>
      <w:r w:rsidRPr="00E1032F">
        <w:rPr>
          <w:spacing w:val="-5"/>
        </w:rPr>
        <w:t xml:space="preserve"> </w:t>
      </w:r>
      <w:r w:rsidRPr="00E1032F">
        <w:t>організації,</w:t>
      </w:r>
      <w:r w:rsidRPr="00E1032F">
        <w:rPr>
          <w:spacing w:val="-6"/>
        </w:rPr>
        <w:t xml:space="preserve"> </w:t>
      </w:r>
      <w:r w:rsidRPr="00E1032F">
        <w:t>рішення</w:t>
      </w:r>
      <w:r w:rsidRPr="00E1032F">
        <w:rPr>
          <w:spacing w:val="-5"/>
        </w:rPr>
        <w:t xml:space="preserve"> </w:t>
      </w:r>
      <w:r w:rsidRPr="00E1032F">
        <w:t>та</w:t>
      </w:r>
      <w:r w:rsidRPr="00E1032F">
        <w:rPr>
          <w:spacing w:val="-7"/>
        </w:rPr>
        <w:t xml:space="preserve"> </w:t>
      </w:r>
      <w:r w:rsidRPr="00E1032F">
        <w:t>акти</w:t>
      </w:r>
      <w:r w:rsidRPr="00E1032F">
        <w:rPr>
          <w:spacing w:val="-4"/>
        </w:rPr>
        <w:t xml:space="preserve"> </w:t>
      </w:r>
      <w:r w:rsidRPr="00E1032F">
        <w:t>якої є юридично обов'язковими (надалі – «Санкції»);</w:t>
      </w:r>
      <w:r w:rsidRPr="00E1032F">
        <w:rPr>
          <w:spacing w:val="2"/>
        </w:rPr>
        <w:t xml:space="preserve"> </w:t>
      </w:r>
      <w:r w:rsidRPr="00E1032F">
        <w:t>та</w:t>
      </w:r>
    </w:p>
    <w:p w:rsidR="00EB00C1" w:rsidRPr="00E1032F" w:rsidRDefault="006C46A6">
      <w:pPr>
        <w:pStyle w:val="a3"/>
        <w:spacing w:before="58"/>
        <w:ind w:right="317"/>
      </w:pPr>
      <w:r w:rsidRPr="00E1032F">
        <w:t>б) Сторона не співпрацює та не пов’язана відносинами контролю з особами, на яких поширюється дія Санкцій;</w:t>
      </w:r>
    </w:p>
    <w:p w:rsidR="00EB00C1" w:rsidRPr="00E1032F" w:rsidRDefault="006C46A6">
      <w:pPr>
        <w:pStyle w:val="a3"/>
        <w:ind w:right="309"/>
      </w:pPr>
      <w:r w:rsidRPr="00E1032F">
        <w:t>в) Сторона здійснює свою господарську діяльність із дотриманням вимог Антикорупційного законодавства.</w:t>
      </w:r>
    </w:p>
    <w:p w:rsidR="00EB00C1" w:rsidRPr="00E1032F" w:rsidRDefault="006C46A6">
      <w:pPr>
        <w:pStyle w:val="a3"/>
        <w:spacing w:before="56"/>
        <w:ind w:left="539"/>
      </w:pPr>
      <w:r w:rsidRPr="00E1032F">
        <w:t>Під Антикорупційним законодавством слід розуміти:</w:t>
      </w:r>
    </w:p>
    <w:p w:rsidR="00EB00C1" w:rsidRPr="00E1032F" w:rsidRDefault="006C46A6">
      <w:pPr>
        <w:pStyle w:val="a4"/>
        <w:numPr>
          <w:ilvl w:val="2"/>
          <w:numId w:val="4"/>
        </w:numPr>
        <w:tabs>
          <w:tab w:val="left" w:pos="1673"/>
        </w:tabs>
        <w:spacing w:before="58"/>
        <w:ind w:right="313" w:firstLine="0"/>
        <w:rPr>
          <w:sz w:val="26"/>
        </w:rPr>
      </w:pPr>
      <w:r w:rsidRPr="00E1032F">
        <w:rPr>
          <w:sz w:val="26"/>
        </w:rPr>
        <w:t>будь-який</w:t>
      </w:r>
      <w:r w:rsidRPr="00E1032F">
        <w:rPr>
          <w:spacing w:val="-8"/>
          <w:sz w:val="26"/>
        </w:rPr>
        <w:t xml:space="preserve"> </w:t>
      </w:r>
      <w:r w:rsidRPr="00E1032F">
        <w:rPr>
          <w:sz w:val="26"/>
        </w:rPr>
        <w:t>закон</w:t>
      </w:r>
      <w:r w:rsidRPr="00E1032F">
        <w:rPr>
          <w:spacing w:val="-10"/>
          <w:sz w:val="26"/>
        </w:rPr>
        <w:t xml:space="preserve"> </w:t>
      </w:r>
      <w:r w:rsidRPr="00E1032F">
        <w:rPr>
          <w:sz w:val="26"/>
        </w:rPr>
        <w:t>або</w:t>
      </w:r>
      <w:r w:rsidRPr="00E1032F">
        <w:rPr>
          <w:spacing w:val="-10"/>
          <w:sz w:val="26"/>
        </w:rPr>
        <w:t xml:space="preserve"> </w:t>
      </w:r>
      <w:r w:rsidRPr="00E1032F">
        <w:rPr>
          <w:sz w:val="26"/>
        </w:rPr>
        <w:t>інший</w:t>
      </w:r>
      <w:r w:rsidRPr="00E1032F">
        <w:rPr>
          <w:spacing w:val="-10"/>
          <w:sz w:val="26"/>
        </w:rPr>
        <w:t xml:space="preserve"> </w:t>
      </w:r>
      <w:r w:rsidRPr="00E1032F">
        <w:rPr>
          <w:sz w:val="26"/>
        </w:rPr>
        <w:t>нормативно-правовий</w:t>
      </w:r>
      <w:r w:rsidRPr="00E1032F">
        <w:rPr>
          <w:spacing w:val="-10"/>
          <w:sz w:val="26"/>
        </w:rPr>
        <w:t xml:space="preserve"> </w:t>
      </w:r>
      <w:r w:rsidRPr="00E1032F">
        <w:rPr>
          <w:sz w:val="26"/>
        </w:rPr>
        <w:t>акт,</w:t>
      </w:r>
      <w:r w:rsidRPr="00E1032F">
        <w:rPr>
          <w:spacing w:val="-10"/>
          <w:sz w:val="26"/>
        </w:rPr>
        <w:t xml:space="preserve"> </w:t>
      </w:r>
      <w:r w:rsidRPr="00E1032F">
        <w:rPr>
          <w:sz w:val="26"/>
        </w:rPr>
        <w:t>який</w:t>
      </w:r>
      <w:r w:rsidRPr="00E1032F">
        <w:rPr>
          <w:spacing w:val="-10"/>
          <w:sz w:val="26"/>
        </w:rPr>
        <w:t xml:space="preserve"> </w:t>
      </w:r>
      <w:r w:rsidRPr="00E1032F">
        <w:rPr>
          <w:sz w:val="26"/>
        </w:rPr>
        <w:t>вводить</w:t>
      </w:r>
      <w:r w:rsidRPr="00E1032F">
        <w:rPr>
          <w:spacing w:val="-12"/>
          <w:sz w:val="26"/>
        </w:rPr>
        <w:t xml:space="preserve"> </w:t>
      </w:r>
      <w:r w:rsidRPr="00E1032F">
        <w:rPr>
          <w:sz w:val="26"/>
        </w:rPr>
        <w:t>в</w:t>
      </w:r>
      <w:r w:rsidRPr="00E1032F">
        <w:rPr>
          <w:spacing w:val="-10"/>
          <w:sz w:val="26"/>
        </w:rPr>
        <w:t xml:space="preserve"> </w:t>
      </w:r>
      <w:r w:rsidRPr="00E1032F">
        <w:rPr>
          <w:sz w:val="26"/>
        </w:rPr>
        <w:t>дію</w:t>
      </w:r>
      <w:r w:rsidRPr="00E1032F">
        <w:rPr>
          <w:spacing w:val="-8"/>
          <w:sz w:val="26"/>
        </w:rPr>
        <w:t xml:space="preserve"> </w:t>
      </w:r>
      <w:r w:rsidRPr="00E1032F">
        <w:rPr>
          <w:sz w:val="26"/>
        </w:rPr>
        <w:t xml:space="preserve">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E1032F">
        <w:rPr>
          <w:sz w:val="26"/>
        </w:rPr>
        <w:t>Convention</w:t>
      </w:r>
      <w:proofErr w:type="spellEnd"/>
      <w:r w:rsidRPr="00E1032F">
        <w:rPr>
          <w:sz w:val="26"/>
        </w:rPr>
        <w:t xml:space="preserve"> </w:t>
      </w:r>
      <w:proofErr w:type="spellStart"/>
      <w:r w:rsidRPr="00E1032F">
        <w:rPr>
          <w:sz w:val="26"/>
        </w:rPr>
        <w:t>on</w:t>
      </w:r>
      <w:proofErr w:type="spellEnd"/>
      <w:r w:rsidRPr="00E1032F">
        <w:rPr>
          <w:sz w:val="26"/>
        </w:rPr>
        <w:t xml:space="preserve"> </w:t>
      </w:r>
      <w:proofErr w:type="spellStart"/>
      <w:r w:rsidRPr="00E1032F">
        <w:rPr>
          <w:sz w:val="26"/>
        </w:rPr>
        <w:t>Combating</w:t>
      </w:r>
      <w:proofErr w:type="spellEnd"/>
      <w:r w:rsidRPr="00E1032F">
        <w:rPr>
          <w:sz w:val="26"/>
        </w:rPr>
        <w:t xml:space="preserve"> </w:t>
      </w:r>
      <w:proofErr w:type="spellStart"/>
      <w:r w:rsidRPr="00E1032F">
        <w:rPr>
          <w:sz w:val="26"/>
        </w:rPr>
        <w:t>Bribery</w:t>
      </w:r>
      <w:proofErr w:type="spellEnd"/>
      <w:r w:rsidRPr="00E1032F">
        <w:rPr>
          <w:sz w:val="26"/>
        </w:rPr>
        <w:t xml:space="preserve"> </w:t>
      </w:r>
      <w:proofErr w:type="spellStart"/>
      <w:r w:rsidRPr="00E1032F">
        <w:rPr>
          <w:sz w:val="26"/>
        </w:rPr>
        <w:t>of</w:t>
      </w:r>
      <w:proofErr w:type="spellEnd"/>
      <w:r w:rsidRPr="00E1032F">
        <w:rPr>
          <w:sz w:val="26"/>
        </w:rPr>
        <w:t xml:space="preserve"> </w:t>
      </w:r>
      <w:proofErr w:type="spellStart"/>
      <w:r w:rsidRPr="00E1032F">
        <w:rPr>
          <w:sz w:val="26"/>
        </w:rPr>
        <w:t>Foreign</w:t>
      </w:r>
      <w:proofErr w:type="spellEnd"/>
      <w:r w:rsidRPr="00E1032F">
        <w:rPr>
          <w:sz w:val="26"/>
        </w:rPr>
        <w:t xml:space="preserve"> </w:t>
      </w:r>
      <w:proofErr w:type="spellStart"/>
      <w:r w:rsidRPr="00E1032F">
        <w:rPr>
          <w:sz w:val="26"/>
        </w:rPr>
        <w:t>Public</w:t>
      </w:r>
      <w:proofErr w:type="spellEnd"/>
      <w:r w:rsidRPr="00E1032F">
        <w:rPr>
          <w:sz w:val="26"/>
        </w:rPr>
        <w:t xml:space="preserve"> </w:t>
      </w:r>
      <w:proofErr w:type="spellStart"/>
      <w:r w:rsidRPr="00E1032F">
        <w:rPr>
          <w:sz w:val="26"/>
        </w:rPr>
        <w:t>Officials</w:t>
      </w:r>
      <w:proofErr w:type="spellEnd"/>
      <w:r w:rsidRPr="00E1032F">
        <w:rPr>
          <w:sz w:val="26"/>
        </w:rPr>
        <w:t xml:space="preserve"> </w:t>
      </w:r>
      <w:proofErr w:type="spellStart"/>
      <w:r w:rsidRPr="00E1032F">
        <w:rPr>
          <w:sz w:val="26"/>
        </w:rPr>
        <w:t>in</w:t>
      </w:r>
      <w:proofErr w:type="spellEnd"/>
      <w:r w:rsidRPr="00E1032F">
        <w:rPr>
          <w:sz w:val="26"/>
        </w:rPr>
        <w:t xml:space="preserve"> </w:t>
      </w:r>
      <w:proofErr w:type="spellStart"/>
      <w:r w:rsidRPr="00E1032F">
        <w:rPr>
          <w:sz w:val="26"/>
        </w:rPr>
        <w:t>International</w:t>
      </w:r>
      <w:proofErr w:type="spellEnd"/>
      <w:r w:rsidRPr="00E1032F">
        <w:rPr>
          <w:sz w:val="26"/>
        </w:rPr>
        <w:t xml:space="preserve"> </w:t>
      </w:r>
      <w:proofErr w:type="spellStart"/>
      <w:r w:rsidRPr="00E1032F">
        <w:rPr>
          <w:sz w:val="26"/>
        </w:rPr>
        <w:t>Business</w:t>
      </w:r>
      <w:proofErr w:type="spellEnd"/>
      <w:r w:rsidRPr="00E1032F">
        <w:rPr>
          <w:sz w:val="26"/>
        </w:rPr>
        <w:t xml:space="preserve"> </w:t>
      </w:r>
      <w:proofErr w:type="spellStart"/>
      <w:r w:rsidRPr="00E1032F">
        <w:rPr>
          <w:sz w:val="26"/>
        </w:rPr>
        <w:t>Transactions</w:t>
      </w:r>
      <w:proofErr w:type="spellEnd"/>
      <w:r w:rsidRPr="00E1032F">
        <w:rPr>
          <w:sz w:val="26"/>
        </w:rPr>
        <w:t>); або</w:t>
      </w:r>
    </w:p>
    <w:p w:rsidR="00EB00C1" w:rsidRPr="00E1032F" w:rsidRDefault="006C46A6">
      <w:pPr>
        <w:pStyle w:val="a4"/>
        <w:numPr>
          <w:ilvl w:val="2"/>
          <w:numId w:val="4"/>
        </w:numPr>
        <w:tabs>
          <w:tab w:val="left" w:pos="1673"/>
        </w:tabs>
        <w:ind w:right="308" w:firstLine="0"/>
        <w:rPr>
          <w:sz w:val="26"/>
        </w:rPr>
      </w:pPr>
      <w:r w:rsidRPr="00E1032F">
        <w:rPr>
          <w:sz w:val="26"/>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w:t>
      </w:r>
      <w:r w:rsidRPr="00E1032F">
        <w:rPr>
          <w:spacing w:val="-1"/>
          <w:sz w:val="26"/>
        </w:rPr>
        <w:t xml:space="preserve"> </w:t>
      </w:r>
      <w:r w:rsidRPr="00E1032F">
        <w:rPr>
          <w:sz w:val="26"/>
        </w:rPr>
        <w:t>випадках;</w:t>
      </w:r>
    </w:p>
    <w:p w:rsidR="00EB00C1" w:rsidRPr="00E1032F" w:rsidRDefault="006C46A6">
      <w:pPr>
        <w:pStyle w:val="a3"/>
        <w:ind w:right="311"/>
      </w:pPr>
      <w:r w:rsidRPr="00E1032F">
        <w:t>г)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rsidR="00EB00C1" w:rsidRPr="00E1032F" w:rsidRDefault="006C46A6">
      <w:pPr>
        <w:pStyle w:val="a3"/>
        <w:spacing w:before="59"/>
        <w:ind w:right="308"/>
      </w:pPr>
      <w:r w:rsidRPr="00E1032F">
        <w:t>д)</w:t>
      </w:r>
      <w:r w:rsidRPr="00E1032F">
        <w:rPr>
          <w:spacing w:val="-7"/>
        </w:rPr>
        <w:t xml:space="preserve"> </w:t>
      </w:r>
      <w:r w:rsidRPr="00E1032F">
        <w:t>Сторона</w:t>
      </w:r>
      <w:r w:rsidRPr="00E1032F">
        <w:rPr>
          <w:spacing w:val="-7"/>
        </w:rPr>
        <w:t xml:space="preserve"> </w:t>
      </w:r>
      <w:r w:rsidRPr="00E1032F">
        <w:t>та</w:t>
      </w:r>
      <w:r w:rsidRPr="00E1032F">
        <w:rPr>
          <w:spacing w:val="-8"/>
        </w:rPr>
        <w:t xml:space="preserve"> </w:t>
      </w:r>
      <w:r w:rsidRPr="00E1032F">
        <w:t>всі</w:t>
      </w:r>
      <w:r w:rsidRPr="00E1032F">
        <w:rPr>
          <w:spacing w:val="-7"/>
        </w:rPr>
        <w:t xml:space="preserve"> </w:t>
      </w:r>
      <w:r w:rsidRPr="00E1032F">
        <w:t>її</w:t>
      </w:r>
      <w:r w:rsidRPr="00E1032F">
        <w:rPr>
          <w:spacing w:val="-8"/>
        </w:rPr>
        <w:t xml:space="preserve"> </w:t>
      </w:r>
      <w:r w:rsidRPr="00E1032F">
        <w:t>афілійовані</w:t>
      </w:r>
      <w:r w:rsidRPr="00E1032F">
        <w:rPr>
          <w:spacing w:val="-7"/>
        </w:rPr>
        <w:t xml:space="preserve"> </w:t>
      </w:r>
      <w:r w:rsidRPr="00E1032F">
        <w:t>особи,</w:t>
      </w:r>
      <w:r w:rsidRPr="00E1032F">
        <w:rPr>
          <w:spacing w:val="-7"/>
        </w:rPr>
        <w:t xml:space="preserve"> </w:t>
      </w:r>
      <w:r w:rsidRPr="00E1032F">
        <w:t>директори,</w:t>
      </w:r>
      <w:r w:rsidRPr="00E1032F">
        <w:rPr>
          <w:spacing w:val="-7"/>
        </w:rPr>
        <w:t xml:space="preserve"> </w:t>
      </w:r>
      <w:r w:rsidRPr="00E1032F">
        <w:t>посадові</w:t>
      </w:r>
      <w:r w:rsidRPr="00E1032F">
        <w:rPr>
          <w:spacing w:val="-7"/>
        </w:rPr>
        <w:t xml:space="preserve"> </w:t>
      </w:r>
      <w:r w:rsidRPr="00E1032F">
        <w:t>особи,</w:t>
      </w:r>
      <w:r w:rsidRPr="00E1032F">
        <w:rPr>
          <w:spacing w:val="-8"/>
        </w:rPr>
        <w:t xml:space="preserve"> </w:t>
      </w:r>
      <w:r w:rsidRPr="00E1032F">
        <w:t>співробітники</w:t>
      </w:r>
      <w:r w:rsidRPr="00E1032F">
        <w:rPr>
          <w:spacing w:val="-7"/>
        </w:rPr>
        <w:t xml:space="preserve"> </w:t>
      </w:r>
      <w:r w:rsidRPr="00E1032F">
        <w:t>або</w:t>
      </w:r>
      <w:r w:rsidRPr="00E1032F">
        <w:rPr>
          <w:spacing w:val="-7"/>
        </w:rPr>
        <w:t xml:space="preserve"> </w:t>
      </w:r>
      <w:proofErr w:type="spellStart"/>
      <w:r w:rsidRPr="00E1032F">
        <w:t>будь-</w:t>
      </w:r>
      <w:proofErr w:type="spellEnd"/>
      <w:r w:rsidRPr="00E1032F">
        <w:t xml:space="preserve"> які інші особи, що діють від імені цієї Сторони, не здійснювали будь-яких пропозицій,</w:t>
      </w:r>
      <w:r w:rsidRPr="00E1032F">
        <w:rPr>
          <w:spacing w:val="-36"/>
        </w:rPr>
        <w:t xml:space="preserve"> </w:t>
      </w:r>
      <w:r w:rsidRPr="00E1032F">
        <w:t>не надавали повноважень та клопотань щодо надання або отримання неналежної/ неправомірної</w:t>
      </w:r>
      <w:r w:rsidRPr="00E1032F">
        <w:rPr>
          <w:spacing w:val="-3"/>
        </w:rPr>
        <w:t xml:space="preserve"> </w:t>
      </w:r>
      <w:r w:rsidRPr="00E1032F">
        <w:t>матеріальної</w:t>
      </w:r>
      <w:r w:rsidRPr="00E1032F">
        <w:rPr>
          <w:spacing w:val="-5"/>
        </w:rPr>
        <w:t xml:space="preserve"> </w:t>
      </w:r>
      <w:r w:rsidRPr="00E1032F">
        <w:t>вигоди</w:t>
      </w:r>
      <w:r w:rsidRPr="00E1032F">
        <w:rPr>
          <w:spacing w:val="-5"/>
        </w:rPr>
        <w:t xml:space="preserve"> </w:t>
      </w:r>
      <w:r w:rsidRPr="00E1032F">
        <w:t>або</w:t>
      </w:r>
      <w:r w:rsidRPr="00E1032F">
        <w:rPr>
          <w:spacing w:val="-5"/>
        </w:rPr>
        <w:t xml:space="preserve"> </w:t>
      </w:r>
      <w:r w:rsidRPr="00E1032F">
        <w:t>переваги у</w:t>
      </w:r>
      <w:r w:rsidRPr="00E1032F">
        <w:rPr>
          <w:spacing w:val="-9"/>
        </w:rPr>
        <w:t xml:space="preserve"> </w:t>
      </w:r>
      <w:r w:rsidRPr="00E1032F">
        <w:t>зв’язку</w:t>
      </w:r>
      <w:r w:rsidRPr="00E1032F">
        <w:rPr>
          <w:spacing w:val="-10"/>
        </w:rPr>
        <w:t xml:space="preserve"> </w:t>
      </w:r>
      <w:r w:rsidRPr="00E1032F">
        <w:t>з</w:t>
      </w:r>
      <w:r w:rsidRPr="00E1032F">
        <w:rPr>
          <w:spacing w:val="-2"/>
        </w:rPr>
        <w:t xml:space="preserve"> </w:t>
      </w:r>
      <w:r w:rsidRPr="00E1032F">
        <w:t>цим</w:t>
      </w:r>
      <w:r w:rsidRPr="00E1032F">
        <w:rPr>
          <w:spacing w:val="-2"/>
        </w:rPr>
        <w:t xml:space="preserve"> </w:t>
      </w:r>
      <w:r w:rsidRPr="00E1032F">
        <w:t>Договором,</w:t>
      </w:r>
      <w:r w:rsidRPr="00E1032F">
        <w:rPr>
          <w:spacing w:val="-5"/>
        </w:rPr>
        <w:t xml:space="preserve"> </w:t>
      </w:r>
      <w:r w:rsidRPr="00E1032F">
        <w:t>а</w:t>
      </w:r>
      <w:r w:rsidRPr="00E1032F">
        <w:rPr>
          <w:spacing w:val="-3"/>
        </w:rPr>
        <w:t xml:space="preserve"> </w:t>
      </w:r>
      <w:r w:rsidRPr="00E1032F">
        <w:t>так</w:t>
      </w:r>
      <w:r w:rsidRPr="00E1032F">
        <w:rPr>
          <w:spacing w:val="-6"/>
        </w:rPr>
        <w:t xml:space="preserve"> </w:t>
      </w:r>
      <w:r w:rsidRPr="00E1032F">
        <w:t>само</w:t>
      </w:r>
      <w:r w:rsidRPr="00E1032F">
        <w:rPr>
          <w:spacing w:val="-5"/>
        </w:rPr>
        <w:t xml:space="preserve"> </w:t>
      </w:r>
      <w:r w:rsidRPr="00E1032F">
        <w:t>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w:t>
      </w:r>
      <w:r w:rsidRPr="00E1032F">
        <w:rPr>
          <w:spacing w:val="-8"/>
        </w:rPr>
        <w:t xml:space="preserve"> </w:t>
      </w:r>
      <w:r w:rsidRPr="00E1032F">
        <w:t>контроль;</w:t>
      </w:r>
    </w:p>
    <w:p w:rsidR="00EB00C1" w:rsidRPr="00E1032F" w:rsidRDefault="006C46A6">
      <w:pPr>
        <w:pStyle w:val="a3"/>
        <w:spacing w:before="56"/>
        <w:ind w:right="313"/>
      </w:pPr>
      <w:r w:rsidRPr="00E1032F">
        <w:t>е)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rsidR="00EB00C1" w:rsidRPr="00E1032F" w:rsidRDefault="00EB00C1">
      <w:pPr>
        <w:sectPr w:rsidR="00EB00C1" w:rsidRPr="00E1032F">
          <w:pgSz w:w="12240" w:h="15840"/>
          <w:pgMar w:top="1140" w:right="540" w:bottom="280" w:left="1160" w:header="720" w:footer="720" w:gutter="0"/>
          <w:cols w:space="720"/>
        </w:sectPr>
      </w:pPr>
    </w:p>
    <w:p w:rsidR="00EB00C1" w:rsidRPr="00E1032F" w:rsidRDefault="006C46A6">
      <w:pPr>
        <w:pStyle w:val="a4"/>
        <w:numPr>
          <w:ilvl w:val="1"/>
          <w:numId w:val="4"/>
        </w:numPr>
        <w:tabs>
          <w:tab w:val="left" w:pos="852"/>
        </w:tabs>
        <w:spacing w:before="64"/>
        <w:ind w:right="314"/>
        <w:rPr>
          <w:sz w:val="26"/>
        </w:rPr>
      </w:pPr>
      <w:r w:rsidRPr="00E1032F">
        <w:rPr>
          <w:sz w:val="26"/>
        </w:rPr>
        <w:lastRenderedPageBreak/>
        <w:t>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w:t>
      </w:r>
      <w:r w:rsidRPr="00E1032F">
        <w:rPr>
          <w:spacing w:val="-3"/>
          <w:sz w:val="26"/>
        </w:rPr>
        <w:t xml:space="preserve"> </w:t>
      </w:r>
      <w:r w:rsidRPr="00E1032F">
        <w:rPr>
          <w:sz w:val="26"/>
        </w:rPr>
        <w:t>порушенням.</w:t>
      </w:r>
    </w:p>
    <w:p w:rsidR="00EB00C1" w:rsidRPr="00E1032F" w:rsidRDefault="006C46A6">
      <w:pPr>
        <w:pStyle w:val="a4"/>
        <w:numPr>
          <w:ilvl w:val="1"/>
          <w:numId w:val="4"/>
        </w:numPr>
        <w:tabs>
          <w:tab w:val="left" w:pos="835"/>
        </w:tabs>
        <w:spacing w:before="56"/>
        <w:ind w:right="310"/>
        <w:rPr>
          <w:sz w:val="26"/>
        </w:rPr>
      </w:pPr>
      <w:r w:rsidRPr="00E1032F">
        <w:rPr>
          <w:sz w:val="26"/>
        </w:rPr>
        <w:t>У</w:t>
      </w:r>
      <w:r w:rsidRPr="00E1032F">
        <w:rPr>
          <w:spacing w:val="-9"/>
          <w:sz w:val="26"/>
        </w:rPr>
        <w:t xml:space="preserve"> </w:t>
      </w:r>
      <w:r w:rsidRPr="00E1032F">
        <w:rPr>
          <w:sz w:val="26"/>
        </w:rPr>
        <w:t>випадку</w:t>
      </w:r>
      <w:r w:rsidRPr="00E1032F">
        <w:rPr>
          <w:spacing w:val="-12"/>
          <w:sz w:val="26"/>
        </w:rPr>
        <w:t xml:space="preserve"> </w:t>
      </w:r>
      <w:r w:rsidRPr="00E1032F">
        <w:rPr>
          <w:sz w:val="26"/>
        </w:rPr>
        <w:t>накладення</w:t>
      </w:r>
      <w:r w:rsidRPr="00E1032F">
        <w:rPr>
          <w:spacing w:val="-6"/>
          <w:sz w:val="26"/>
        </w:rPr>
        <w:t xml:space="preserve"> </w:t>
      </w:r>
      <w:r w:rsidRPr="00E1032F">
        <w:rPr>
          <w:sz w:val="26"/>
        </w:rPr>
        <w:t>Санкцій</w:t>
      </w:r>
      <w:r w:rsidRPr="00E1032F">
        <w:rPr>
          <w:spacing w:val="-6"/>
          <w:sz w:val="26"/>
        </w:rPr>
        <w:t xml:space="preserve"> </w:t>
      </w:r>
      <w:r w:rsidRPr="00E1032F">
        <w:rPr>
          <w:sz w:val="26"/>
        </w:rPr>
        <w:t>на</w:t>
      </w:r>
      <w:r w:rsidRPr="00E1032F">
        <w:rPr>
          <w:spacing w:val="-6"/>
          <w:sz w:val="26"/>
        </w:rPr>
        <w:t xml:space="preserve"> </w:t>
      </w:r>
      <w:r w:rsidRPr="00E1032F">
        <w:rPr>
          <w:sz w:val="26"/>
        </w:rPr>
        <w:t>одну</w:t>
      </w:r>
      <w:r w:rsidRPr="00E1032F">
        <w:rPr>
          <w:spacing w:val="-9"/>
          <w:sz w:val="26"/>
        </w:rPr>
        <w:t xml:space="preserve"> </w:t>
      </w:r>
      <w:r w:rsidRPr="00E1032F">
        <w:rPr>
          <w:sz w:val="26"/>
        </w:rPr>
        <w:t>зі</w:t>
      </w:r>
      <w:r w:rsidRPr="00E1032F">
        <w:rPr>
          <w:spacing w:val="-7"/>
          <w:sz w:val="26"/>
        </w:rPr>
        <w:t xml:space="preserve"> </w:t>
      </w:r>
      <w:r w:rsidRPr="00E1032F">
        <w:rPr>
          <w:sz w:val="26"/>
        </w:rPr>
        <w:t>Сторін</w:t>
      </w:r>
      <w:r w:rsidRPr="00E1032F">
        <w:rPr>
          <w:spacing w:val="-7"/>
          <w:sz w:val="26"/>
        </w:rPr>
        <w:t xml:space="preserve"> </w:t>
      </w:r>
      <w:r w:rsidRPr="00E1032F">
        <w:rPr>
          <w:sz w:val="26"/>
        </w:rPr>
        <w:t>або</w:t>
      </w:r>
      <w:r w:rsidRPr="00E1032F">
        <w:rPr>
          <w:spacing w:val="-6"/>
          <w:sz w:val="26"/>
        </w:rPr>
        <w:t xml:space="preserve"> </w:t>
      </w:r>
      <w:r w:rsidRPr="00E1032F">
        <w:rPr>
          <w:sz w:val="26"/>
        </w:rPr>
        <w:t>співпраці</w:t>
      </w:r>
      <w:r w:rsidRPr="00E1032F">
        <w:rPr>
          <w:spacing w:val="-6"/>
          <w:sz w:val="26"/>
        </w:rPr>
        <w:t xml:space="preserve"> </w:t>
      </w:r>
      <w:r w:rsidRPr="00E1032F">
        <w:rPr>
          <w:sz w:val="26"/>
        </w:rPr>
        <w:t>Сторони</w:t>
      </w:r>
      <w:r w:rsidRPr="00E1032F">
        <w:rPr>
          <w:spacing w:val="-6"/>
          <w:sz w:val="26"/>
        </w:rPr>
        <w:t xml:space="preserve"> </w:t>
      </w:r>
      <w:r w:rsidRPr="00E1032F">
        <w:rPr>
          <w:sz w:val="26"/>
        </w:rPr>
        <w:t>з</w:t>
      </w:r>
      <w:r w:rsidRPr="00E1032F">
        <w:rPr>
          <w:spacing w:val="-6"/>
          <w:sz w:val="26"/>
        </w:rPr>
        <w:t xml:space="preserve"> </w:t>
      </w:r>
      <w:r w:rsidRPr="00E1032F">
        <w:rPr>
          <w:sz w:val="26"/>
        </w:rPr>
        <w:t>особою,</w:t>
      </w:r>
      <w:r w:rsidRPr="00E1032F">
        <w:rPr>
          <w:spacing w:val="-8"/>
          <w:sz w:val="26"/>
        </w:rPr>
        <w:t xml:space="preserve"> </w:t>
      </w:r>
      <w:r w:rsidRPr="00E1032F">
        <w:rPr>
          <w:sz w:val="26"/>
        </w:rPr>
        <w:t>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w:t>
      </w:r>
      <w:r w:rsidRPr="00E1032F">
        <w:rPr>
          <w:spacing w:val="-12"/>
          <w:sz w:val="26"/>
        </w:rPr>
        <w:t xml:space="preserve"> </w:t>
      </w:r>
      <w:r w:rsidRPr="00E1032F">
        <w:rPr>
          <w:sz w:val="26"/>
        </w:rPr>
        <w:t>Санкції.</w:t>
      </w:r>
    </w:p>
    <w:p w:rsidR="00EB00C1" w:rsidRPr="00E1032F" w:rsidRDefault="006C46A6">
      <w:pPr>
        <w:pStyle w:val="a4"/>
        <w:numPr>
          <w:ilvl w:val="1"/>
          <w:numId w:val="4"/>
        </w:numPr>
        <w:tabs>
          <w:tab w:val="left" w:pos="888"/>
        </w:tabs>
        <w:ind w:right="311"/>
        <w:rPr>
          <w:sz w:val="26"/>
        </w:rPr>
      </w:pPr>
      <w:r w:rsidRPr="00E1032F">
        <w:rPr>
          <w:sz w:val="26"/>
        </w:rPr>
        <w:t>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w:t>
      </w:r>
      <w:r w:rsidRPr="00E1032F">
        <w:rPr>
          <w:spacing w:val="-18"/>
          <w:sz w:val="26"/>
        </w:rPr>
        <w:t xml:space="preserve"> </w:t>
      </w:r>
      <w:r w:rsidRPr="00E1032F">
        <w:rPr>
          <w:sz w:val="26"/>
        </w:rPr>
        <w:t>роду</w:t>
      </w:r>
      <w:r w:rsidRPr="00E1032F">
        <w:rPr>
          <w:spacing w:val="-22"/>
          <w:sz w:val="26"/>
        </w:rPr>
        <w:t xml:space="preserve"> </w:t>
      </w:r>
      <w:r w:rsidRPr="00E1032F">
        <w:rPr>
          <w:sz w:val="26"/>
        </w:rPr>
        <w:t>витрат,</w:t>
      </w:r>
      <w:r w:rsidRPr="00E1032F">
        <w:rPr>
          <w:spacing w:val="-17"/>
          <w:sz w:val="26"/>
        </w:rPr>
        <w:t xml:space="preserve"> </w:t>
      </w:r>
      <w:r w:rsidRPr="00E1032F">
        <w:rPr>
          <w:sz w:val="26"/>
        </w:rPr>
        <w:t>збитків,</w:t>
      </w:r>
      <w:r w:rsidRPr="00E1032F">
        <w:rPr>
          <w:spacing w:val="-17"/>
          <w:sz w:val="26"/>
        </w:rPr>
        <w:t xml:space="preserve"> </w:t>
      </w:r>
      <w:r w:rsidRPr="00E1032F">
        <w:rPr>
          <w:sz w:val="26"/>
        </w:rPr>
        <w:t>понесених</w:t>
      </w:r>
      <w:r w:rsidRPr="00E1032F">
        <w:rPr>
          <w:spacing w:val="-14"/>
          <w:sz w:val="26"/>
        </w:rPr>
        <w:t xml:space="preserve"> </w:t>
      </w:r>
      <w:r w:rsidRPr="00E1032F">
        <w:rPr>
          <w:sz w:val="26"/>
        </w:rPr>
        <w:t>іншою</w:t>
      </w:r>
      <w:r w:rsidRPr="00E1032F">
        <w:rPr>
          <w:spacing w:val="-17"/>
          <w:sz w:val="26"/>
        </w:rPr>
        <w:t xml:space="preserve"> </w:t>
      </w:r>
      <w:r w:rsidRPr="00E1032F">
        <w:rPr>
          <w:sz w:val="26"/>
        </w:rPr>
        <w:t>Стороною</w:t>
      </w:r>
      <w:r w:rsidRPr="00E1032F">
        <w:rPr>
          <w:spacing w:val="-16"/>
          <w:sz w:val="26"/>
        </w:rPr>
        <w:t xml:space="preserve"> </w:t>
      </w:r>
      <w:r w:rsidRPr="00E1032F">
        <w:rPr>
          <w:sz w:val="26"/>
        </w:rPr>
        <w:t>(прямо</w:t>
      </w:r>
      <w:r w:rsidRPr="00E1032F">
        <w:rPr>
          <w:spacing w:val="-17"/>
          <w:sz w:val="26"/>
        </w:rPr>
        <w:t xml:space="preserve"> </w:t>
      </w:r>
      <w:r w:rsidRPr="00E1032F">
        <w:rPr>
          <w:sz w:val="26"/>
        </w:rPr>
        <w:t>або</w:t>
      </w:r>
      <w:r w:rsidRPr="00E1032F">
        <w:rPr>
          <w:spacing w:val="-17"/>
          <w:sz w:val="26"/>
        </w:rPr>
        <w:t xml:space="preserve"> </w:t>
      </w:r>
      <w:r w:rsidRPr="00E1032F">
        <w:rPr>
          <w:sz w:val="26"/>
        </w:rPr>
        <w:t>опосередковано), в результаті такого призупинення/ припинення дії</w:t>
      </w:r>
      <w:r w:rsidRPr="00E1032F">
        <w:rPr>
          <w:spacing w:val="-10"/>
          <w:sz w:val="26"/>
        </w:rPr>
        <w:t xml:space="preserve"> </w:t>
      </w:r>
      <w:r w:rsidRPr="00E1032F">
        <w:rPr>
          <w:sz w:val="26"/>
        </w:rPr>
        <w:t>Договору.</w:t>
      </w:r>
    </w:p>
    <w:p w:rsidR="00EB00C1" w:rsidRPr="00E1032F" w:rsidRDefault="00EB00C1">
      <w:pPr>
        <w:pStyle w:val="a3"/>
        <w:spacing w:before="9"/>
        <w:ind w:left="0"/>
        <w:jc w:val="left"/>
        <w:rPr>
          <w:sz w:val="31"/>
        </w:rPr>
      </w:pPr>
    </w:p>
    <w:p w:rsidR="00EB00C1" w:rsidRPr="00E1032F" w:rsidRDefault="006C46A6">
      <w:pPr>
        <w:pStyle w:val="11"/>
        <w:numPr>
          <w:ilvl w:val="0"/>
          <w:numId w:val="18"/>
        </w:numPr>
        <w:tabs>
          <w:tab w:val="left" w:pos="1913"/>
        </w:tabs>
        <w:ind w:left="1912" w:hanging="390"/>
        <w:jc w:val="left"/>
      </w:pPr>
      <w:r w:rsidRPr="00E1032F">
        <w:t>МІСЦЕЗНАХОДЖЕННЯ, РЕКВІЗИТИ ТА ПІДПИСИ</w:t>
      </w:r>
      <w:r w:rsidRPr="00E1032F">
        <w:rPr>
          <w:spacing w:val="-2"/>
        </w:rPr>
        <w:t xml:space="preserve"> </w:t>
      </w:r>
      <w:r w:rsidRPr="00E1032F">
        <w:t>СТОРІН:</w:t>
      </w:r>
    </w:p>
    <w:p w:rsidR="00EB00C1" w:rsidRPr="00E1032F" w:rsidRDefault="00EB00C1">
      <w:pPr>
        <w:pStyle w:val="a3"/>
        <w:spacing w:before="0"/>
        <w:ind w:left="0"/>
        <w:jc w:val="left"/>
        <w:rPr>
          <w:b/>
          <w:sz w:val="27"/>
        </w:rPr>
      </w:pPr>
    </w:p>
    <w:tbl>
      <w:tblPr>
        <w:tblStyle w:val="TableNormal"/>
        <w:tblW w:w="0" w:type="auto"/>
        <w:tblInd w:w="135" w:type="dxa"/>
        <w:tblLayout w:type="fixed"/>
        <w:tblLook w:val="01E0" w:firstRow="1" w:lastRow="1" w:firstColumn="1" w:lastColumn="1" w:noHBand="0" w:noVBand="0"/>
      </w:tblPr>
      <w:tblGrid>
        <w:gridCol w:w="4968"/>
        <w:gridCol w:w="4559"/>
      </w:tblGrid>
      <w:tr w:rsidR="00EB00C1" w:rsidRPr="00E1032F" w:rsidTr="00D91DC9">
        <w:trPr>
          <w:trHeight w:val="292"/>
        </w:trPr>
        <w:tc>
          <w:tcPr>
            <w:tcW w:w="4968" w:type="dxa"/>
          </w:tcPr>
          <w:p w:rsidR="00EB00C1" w:rsidRPr="00E1032F" w:rsidRDefault="00D77400" w:rsidP="00D77400">
            <w:pPr>
              <w:pStyle w:val="TableParagraph"/>
              <w:spacing w:line="272" w:lineRule="exact"/>
              <w:rPr>
                <w:b/>
                <w:sz w:val="26"/>
              </w:rPr>
            </w:pPr>
            <w:r w:rsidRPr="00E1032F">
              <w:rPr>
                <w:b/>
                <w:sz w:val="26"/>
              </w:rPr>
              <w:t>ПОКУПЕЦЬ</w:t>
            </w:r>
            <w:r w:rsidR="006C46A6" w:rsidRPr="00E1032F">
              <w:rPr>
                <w:b/>
                <w:sz w:val="26"/>
              </w:rPr>
              <w:t>:</w:t>
            </w:r>
          </w:p>
        </w:tc>
        <w:tc>
          <w:tcPr>
            <w:tcW w:w="4559" w:type="dxa"/>
          </w:tcPr>
          <w:p w:rsidR="00EB00C1" w:rsidRPr="00E1032F" w:rsidRDefault="00D77400" w:rsidP="00D77400">
            <w:pPr>
              <w:pStyle w:val="TableParagraph"/>
              <w:spacing w:line="272" w:lineRule="exact"/>
              <w:ind w:left="1336"/>
              <w:rPr>
                <w:b/>
                <w:sz w:val="26"/>
              </w:rPr>
            </w:pPr>
            <w:r w:rsidRPr="00E1032F">
              <w:rPr>
                <w:b/>
                <w:sz w:val="26"/>
              </w:rPr>
              <w:t>ПРОДАВЕЦ</w:t>
            </w:r>
            <w:r>
              <w:rPr>
                <w:b/>
                <w:sz w:val="26"/>
              </w:rPr>
              <w:t>Ь</w:t>
            </w:r>
            <w:r w:rsidR="006C46A6" w:rsidRPr="00E1032F">
              <w:rPr>
                <w:b/>
                <w:sz w:val="26"/>
              </w:rPr>
              <w:t>:</w:t>
            </w:r>
          </w:p>
        </w:tc>
      </w:tr>
      <w:tr w:rsidR="005C3B2D" w:rsidRPr="00E1032F" w:rsidTr="00D91DC9">
        <w:trPr>
          <w:trHeight w:val="432"/>
        </w:trPr>
        <w:tc>
          <w:tcPr>
            <w:tcW w:w="4968" w:type="dxa"/>
          </w:tcPr>
          <w:p w:rsidR="005C3B2D" w:rsidRPr="00E1032F" w:rsidRDefault="005C3B2D" w:rsidP="0057118A">
            <w:pPr>
              <w:jc w:val="center"/>
              <w:rPr>
                <w:b/>
                <w:sz w:val="26"/>
                <w:szCs w:val="26"/>
              </w:rPr>
            </w:pPr>
            <w:r w:rsidRPr="00E1032F">
              <w:rPr>
                <w:b/>
                <w:sz w:val="26"/>
                <w:szCs w:val="26"/>
                <w:lang w:eastAsia="ru-RU"/>
              </w:rPr>
              <w:t>ТОВ «Е</w:t>
            </w:r>
            <w:r w:rsidR="0057118A">
              <w:rPr>
                <w:b/>
                <w:sz w:val="26"/>
                <w:szCs w:val="26"/>
                <w:lang w:eastAsia="ru-RU"/>
              </w:rPr>
              <w:t>ЛЕКТРО</w:t>
            </w:r>
            <w:r w:rsidRPr="00E1032F">
              <w:rPr>
                <w:b/>
                <w:sz w:val="26"/>
                <w:szCs w:val="26"/>
                <w:lang w:eastAsia="ru-RU"/>
              </w:rPr>
              <w:t>-</w:t>
            </w:r>
            <w:r w:rsidR="0057118A">
              <w:rPr>
                <w:b/>
                <w:sz w:val="26"/>
                <w:szCs w:val="26"/>
                <w:lang w:eastAsia="ru-RU"/>
              </w:rPr>
              <w:t>ГАЗ</w:t>
            </w:r>
            <w:r w:rsidRPr="00E1032F">
              <w:rPr>
                <w:b/>
                <w:sz w:val="26"/>
                <w:szCs w:val="26"/>
                <w:lang w:eastAsia="ru-RU"/>
              </w:rPr>
              <w:t>»</w:t>
            </w:r>
          </w:p>
        </w:tc>
        <w:tc>
          <w:tcPr>
            <w:tcW w:w="4559" w:type="dxa"/>
          </w:tcPr>
          <w:p w:rsidR="005C3B2D" w:rsidRPr="00E1032F" w:rsidRDefault="005C3B2D">
            <w:pPr>
              <w:pStyle w:val="TableParagraph"/>
              <w:ind w:left="0"/>
              <w:rPr>
                <w:sz w:val="26"/>
                <w:szCs w:val="26"/>
              </w:rPr>
            </w:pPr>
          </w:p>
        </w:tc>
      </w:tr>
      <w:tr w:rsidR="005C3B2D" w:rsidRPr="00E1032F" w:rsidTr="00D91DC9">
        <w:trPr>
          <w:trHeight w:val="594"/>
        </w:trPr>
        <w:tc>
          <w:tcPr>
            <w:tcW w:w="4968" w:type="dxa"/>
          </w:tcPr>
          <w:p w:rsidR="005C3B2D" w:rsidRPr="00E1032F" w:rsidRDefault="005C3B2D" w:rsidP="0042722C">
            <w:pPr>
              <w:jc w:val="both"/>
              <w:rPr>
                <w:sz w:val="26"/>
                <w:szCs w:val="26"/>
              </w:rPr>
            </w:pPr>
            <w:r w:rsidRPr="00E1032F">
              <w:rPr>
                <w:sz w:val="26"/>
                <w:szCs w:val="26"/>
                <w:lang w:eastAsia="ru-RU"/>
              </w:rPr>
              <w:t>Адреса: 790</w:t>
            </w:r>
            <w:r w:rsidR="0042722C" w:rsidRPr="0042722C">
              <w:rPr>
                <w:sz w:val="26"/>
                <w:szCs w:val="26"/>
                <w:lang w:val="ru-RU" w:eastAsia="ru-RU"/>
              </w:rPr>
              <w:t>71</w:t>
            </w:r>
            <w:r w:rsidRPr="00E1032F">
              <w:rPr>
                <w:sz w:val="26"/>
                <w:szCs w:val="26"/>
                <w:lang w:eastAsia="ru-RU"/>
              </w:rPr>
              <w:t>, Львівська обл., м. Львів, вул.</w:t>
            </w:r>
          </w:p>
        </w:tc>
        <w:tc>
          <w:tcPr>
            <w:tcW w:w="4559" w:type="dxa"/>
          </w:tcPr>
          <w:p w:rsidR="005C3B2D" w:rsidRPr="00E1032F" w:rsidRDefault="005C3B2D">
            <w:pPr>
              <w:pStyle w:val="TableParagraph"/>
              <w:spacing w:line="289" w:lineRule="exact"/>
              <w:ind w:left="654"/>
              <w:rPr>
                <w:sz w:val="26"/>
                <w:szCs w:val="26"/>
              </w:rPr>
            </w:pPr>
            <w:r w:rsidRPr="00E1032F">
              <w:rPr>
                <w:sz w:val="26"/>
                <w:szCs w:val="26"/>
              </w:rPr>
              <w:t>Адреса:</w:t>
            </w:r>
          </w:p>
        </w:tc>
      </w:tr>
      <w:tr w:rsidR="005C3B2D" w:rsidRPr="00E1032F" w:rsidTr="00D91DC9">
        <w:trPr>
          <w:trHeight w:val="298"/>
        </w:trPr>
        <w:tc>
          <w:tcPr>
            <w:tcW w:w="4968" w:type="dxa"/>
          </w:tcPr>
          <w:p w:rsidR="005C3B2D" w:rsidRPr="00E1032F" w:rsidRDefault="0042722C" w:rsidP="0042722C">
            <w:pPr>
              <w:jc w:val="both"/>
              <w:rPr>
                <w:sz w:val="26"/>
                <w:szCs w:val="26"/>
              </w:rPr>
            </w:pPr>
            <w:r>
              <w:rPr>
                <w:sz w:val="26"/>
                <w:szCs w:val="26"/>
                <w:lang w:eastAsia="ru-RU"/>
              </w:rPr>
              <w:t>Пулюя І.</w:t>
            </w:r>
            <w:r w:rsidR="005C3B2D" w:rsidRPr="00E1032F">
              <w:rPr>
                <w:sz w:val="26"/>
                <w:szCs w:val="26"/>
                <w:lang w:eastAsia="ru-RU"/>
              </w:rPr>
              <w:t>, буд</w:t>
            </w:r>
            <w:r>
              <w:rPr>
                <w:sz w:val="26"/>
                <w:szCs w:val="26"/>
                <w:lang w:eastAsia="ru-RU"/>
              </w:rPr>
              <w:t>инок</w:t>
            </w:r>
            <w:r w:rsidR="005C3B2D" w:rsidRPr="00E1032F">
              <w:rPr>
                <w:sz w:val="26"/>
                <w:szCs w:val="26"/>
                <w:lang w:eastAsia="ru-RU"/>
              </w:rPr>
              <w:t xml:space="preserve"> </w:t>
            </w:r>
            <w:r>
              <w:rPr>
                <w:sz w:val="26"/>
                <w:szCs w:val="26"/>
                <w:lang w:eastAsia="ru-RU"/>
              </w:rPr>
              <w:t>8, квартира 53</w:t>
            </w:r>
            <w:r w:rsidR="005C3B2D" w:rsidRPr="00E1032F">
              <w:rPr>
                <w:sz w:val="26"/>
                <w:szCs w:val="26"/>
                <w:lang w:eastAsia="ru-RU"/>
              </w:rPr>
              <w:t xml:space="preserve"> </w:t>
            </w:r>
          </w:p>
        </w:tc>
        <w:tc>
          <w:tcPr>
            <w:tcW w:w="4559" w:type="dxa"/>
          </w:tcPr>
          <w:p w:rsidR="005C3B2D" w:rsidRPr="00E1032F" w:rsidRDefault="005C3B2D">
            <w:pPr>
              <w:pStyle w:val="TableParagraph"/>
              <w:ind w:left="0"/>
              <w:rPr>
                <w:sz w:val="26"/>
                <w:szCs w:val="26"/>
              </w:rPr>
            </w:pPr>
          </w:p>
        </w:tc>
      </w:tr>
      <w:tr w:rsidR="005C3B2D" w:rsidRPr="00E1032F" w:rsidTr="00D91DC9">
        <w:trPr>
          <w:trHeight w:val="300"/>
        </w:trPr>
        <w:tc>
          <w:tcPr>
            <w:tcW w:w="4968" w:type="dxa"/>
          </w:tcPr>
          <w:p w:rsidR="005C3B2D" w:rsidRPr="00E1032F" w:rsidRDefault="005C3B2D" w:rsidP="0042722C">
            <w:pPr>
              <w:jc w:val="both"/>
              <w:rPr>
                <w:sz w:val="26"/>
                <w:szCs w:val="26"/>
              </w:rPr>
            </w:pPr>
            <w:r w:rsidRPr="00E1032F">
              <w:rPr>
                <w:sz w:val="26"/>
                <w:szCs w:val="26"/>
                <w:lang w:eastAsia="ru-RU"/>
              </w:rPr>
              <w:t>Код ЕДРПОУ: 4</w:t>
            </w:r>
            <w:r w:rsidR="0042722C">
              <w:rPr>
                <w:sz w:val="26"/>
                <w:szCs w:val="26"/>
                <w:lang w:eastAsia="ru-RU"/>
              </w:rPr>
              <w:t>411924</w:t>
            </w:r>
            <w:r w:rsidRPr="00E1032F">
              <w:rPr>
                <w:sz w:val="26"/>
                <w:szCs w:val="26"/>
                <w:lang w:eastAsia="ru-RU"/>
              </w:rPr>
              <w:t>8</w:t>
            </w:r>
          </w:p>
        </w:tc>
        <w:tc>
          <w:tcPr>
            <w:tcW w:w="4559" w:type="dxa"/>
          </w:tcPr>
          <w:p w:rsidR="005C3B2D" w:rsidRPr="00E1032F" w:rsidRDefault="005C3B2D">
            <w:pPr>
              <w:pStyle w:val="TableParagraph"/>
              <w:spacing w:line="280" w:lineRule="exact"/>
              <w:ind w:left="654"/>
              <w:rPr>
                <w:sz w:val="26"/>
                <w:szCs w:val="26"/>
              </w:rPr>
            </w:pPr>
            <w:r w:rsidRPr="00E1032F">
              <w:rPr>
                <w:sz w:val="26"/>
                <w:szCs w:val="26"/>
              </w:rPr>
              <w:t>Рахунок №</w:t>
            </w:r>
          </w:p>
        </w:tc>
      </w:tr>
      <w:tr w:rsidR="005C3B2D" w:rsidRPr="00E1032F" w:rsidTr="00D91DC9">
        <w:trPr>
          <w:trHeight w:val="298"/>
        </w:trPr>
        <w:tc>
          <w:tcPr>
            <w:tcW w:w="4968" w:type="dxa"/>
          </w:tcPr>
          <w:p w:rsidR="005C3B2D" w:rsidRPr="00E1032F" w:rsidRDefault="005C3B2D" w:rsidP="00FE3FF1">
            <w:pPr>
              <w:jc w:val="both"/>
              <w:rPr>
                <w:sz w:val="26"/>
                <w:szCs w:val="26"/>
              </w:rPr>
            </w:pPr>
            <w:r w:rsidRPr="00E1032F">
              <w:rPr>
                <w:sz w:val="26"/>
                <w:szCs w:val="26"/>
                <w:lang w:eastAsia="ru-RU"/>
              </w:rPr>
              <w:t xml:space="preserve">Рахунок </w:t>
            </w:r>
            <w:r w:rsidR="00D91DC9" w:rsidRPr="008240A8">
              <w:rPr>
                <w:sz w:val="26"/>
                <w:szCs w:val="26"/>
                <w:lang w:eastAsia="ru-RU"/>
              </w:rPr>
              <w:t>UA48325365000000026006002</w:t>
            </w:r>
            <w:r w:rsidR="00D91DC9">
              <w:rPr>
                <w:sz w:val="26"/>
                <w:szCs w:val="26"/>
                <w:lang w:eastAsia="ru-RU"/>
              </w:rPr>
              <w:t>4351</w:t>
            </w:r>
            <w:r w:rsidR="00D91DC9" w:rsidRPr="00D91DC9">
              <w:rPr>
                <w:sz w:val="26"/>
                <w:szCs w:val="26"/>
                <w:lang w:val="ru-RU" w:eastAsia="ru-RU"/>
              </w:rPr>
              <w:t xml:space="preserve"> </w:t>
            </w:r>
            <w:r w:rsidRPr="00E1032F">
              <w:rPr>
                <w:sz w:val="26"/>
                <w:szCs w:val="26"/>
                <w:lang w:eastAsia="ru-RU"/>
              </w:rPr>
              <w:t xml:space="preserve">у АТ «КРЕДОБАНК», МФО 325365 </w:t>
            </w:r>
          </w:p>
        </w:tc>
        <w:tc>
          <w:tcPr>
            <w:tcW w:w="4559" w:type="dxa"/>
          </w:tcPr>
          <w:p w:rsidR="005C3B2D" w:rsidRPr="00E1032F" w:rsidRDefault="005C3B2D">
            <w:pPr>
              <w:pStyle w:val="TableParagraph"/>
              <w:ind w:left="0"/>
              <w:rPr>
                <w:sz w:val="26"/>
                <w:szCs w:val="26"/>
              </w:rPr>
            </w:pPr>
          </w:p>
        </w:tc>
      </w:tr>
      <w:tr w:rsidR="005C3B2D" w:rsidRPr="00E1032F" w:rsidTr="00D91DC9">
        <w:trPr>
          <w:trHeight w:val="298"/>
        </w:trPr>
        <w:tc>
          <w:tcPr>
            <w:tcW w:w="4968" w:type="dxa"/>
          </w:tcPr>
          <w:p w:rsidR="005C3B2D" w:rsidRPr="00E1032F" w:rsidRDefault="005C3B2D" w:rsidP="00C20F9C">
            <w:pPr>
              <w:jc w:val="both"/>
              <w:rPr>
                <w:sz w:val="26"/>
                <w:szCs w:val="26"/>
              </w:rPr>
            </w:pPr>
          </w:p>
        </w:tc>
        <w:tc>
          <w:tcPr>
            <w:tcW w:w="4559" w:type="dxa"/>
          </w:tcPr>
          <w:p w:rsidR="005C3B2D" w:rsidRPr="00E1032F" w:rsidRDefault="005C3B2D">
            <w:pPr>
              <w:pStyle w:val="TableParagraph"/>
              <w:spacing w:line="279" w:lineRule="exact"/>
              <w:ind w:left="654"/>
              <w:rPr>
                <w:sz w:val="26"/>
                <w:szCs w:val="26"/>
              </w:rPr>
            </w:pPr>
            <w:r w:rsidRPr="00E1032F">
              <w:rPr>
                <w:sz w:val="26"/>
                <w:szCs w:val="26"/>
              </w:rPr>
              <w:t>Код ЄДРПОУ:</w:t>
            </w:r>
          </w:p>
        </w:tc>
      </w:tr>
      <w:tr w:rsidR="005C3B2D" w:rsidRPr="00E1032F" w:rsidTr="00D91DC9">
        <w:trPr>
          <w:trHeight w:val="298"/>
        </w:trPr>
        <w:tc>
          <w:tcPr>
            <w:tcW w:w="4968" w:type="dxa"/>
          </w:tcPr>
          <w:p w:rsidR="005C3B2D" w:rsidRPr="00E1032F" w:rsidRDefault="005C3B2D" w:rsidP="0042722C">
            <w:pPr>
              <w:jc w:val="both"/>
              <w:rPr>
                <w:sz w:val="26"/>
                <w:szCs w:val="26"/>
              </w:rPr>
            </w:pPr>
            <w:r w:rsidRPr="00E1032F">
              <w:rPr>
                <w:sz w:val="26"/>
                <w:szCs w:val="26"/>
                <w:lang w:eastAsia="ru-RU"/>
              </w:rPr>
              <w:t>Телефон: +380</w:t>
            </w:r>
            <w:r w:rsidR="0042722C">
              <w:rPr>
                <w:sz w:val="26"/>
                <w:szCs w:val="26"/>
                <w:lang w:eastAsia="ru-RU"/>
              </w:rPr>
              <w:t xml:space="preserve">97 </w:t>
            </w:r>
            <w:r w:rsidRPr="00E1032F">
              <w:rPr>
                <w:sz w:val="26"/>
                <w:szCs w:val="26"/>
                <w:lang w:eastAsia="ru-RU"/>
              </w:rPr>
              <w:t>8</w:t>
            </w:r>
            <w:r w:rsidR="0042722C">
              <w:rPr>
                <w:sz w:val="26"/>
                <w:szCs w:val="26"/>
                <w:lang w:eastAsia="ru-RU"/>
              </w:rPr>
              <w:t>49</w:t>
            </w:r>
            <w:r w:rsidRPr="00E1032F">
              <w:rPr>
                <w:sz w:val="26"/>
                <w:szCs w:val="26"/>
                <w:lang w:eastAsia="ru-RU"/>
              </w:rPr>
              <w:t xml:space="preserve"> </w:t>
            </w:r>
            <w:r w:rsidR="0042722C">
              <w:rPr>
                <w:sz w:val="26"/>
                <w:szCs w:val="26"/>
                <w:lang w:eastAsia="ru-RU"/>
              </w:rPr>
              <w:t>51</w:t>
            </w:r>
            <w:r w:rsidRPr="00E1032F">
              <w:rPr>
                <w:sz w:val="26"/>
                <w:szCs w:val="26"/>
                <w:lang w:eastAsia="ru-RU"/>
              </w:rPr>
              <w:t xml:space="preserve"> </w:t>
            </w:r>
            <w:r w:rsidR="0042722C">
              <w:rPr>
                <w:sz w:val="26"/>
                <w:szCs w:val="26"/>
                <w:lang w:eastAsia="ru-RU"/>
              </w:rPr>
              <w:t>08</w:t>
            </w:r>
          </w:p>
        </w:tc>
        <w:tc>
          <w:tcPr>
            <w:tcW w:w="4559" w:type="dxa"/>
          </w:tcPr>
          <w:p w:rsidR="005C3B2D" w:rsidRPr="00E1032F" w:rsidRDefault="005C3B2D">
            <w:pPr>
              <w:pStyle w:val="TableParagraph"/>
              <w:spacing w:line="279" w:lineRule="exact"/>
              <w:ind w:left="654"/>
              <w:rPr>
                <w:sz w:val="26"/>
                <w:szCs w:val="26"/>
              </w:rPr>
            </w:pPr>
            <w:r w:rsidRPr="00E1032F">
              <w:rPr>
                <w:sz w:val="26"/>
                <w:szCs w:val="26"/>
              </w:rPr>
              <w:t>ІПН:</w:t>
            </w:r>
          </w:p>
        </w:tc>
      </w:tr>
      <w:tr w:rsidR="005C3B2D" w:rsidRPr="00E1032F" w:rsidTr="00D91DC9">
        <w:trPr>
          <w:trHeight w:val="298"/>
        </w:trPr>
        <w:tc>
          <w:tcPr>
            <w:tcW w:w="4968" w:type="dxa"/>
          </w:tcPr>
          <w:p w:rsidR="005C3B2D" w:rsidRPr="00E1032F" w:rsidRDefault="005C3B2D" w:rsidP="0042722C">
            <w:pPr>
              <w:jc w:val="both"/>
              <w:rPr>
                <w:sz w:val="26"/>
                <w:szCs w:val="26"/>
              </w:rPr>
            </w:pPr>
            <w:proofErr w:type="spellStart"/>
            <w:r w:rsidRPr="00E1032F">
              <w:rPr>
                <w:sz w:val="26"/>
                <w:szCs w:val="26"/>
                <w:lang w:eastAsia="ru-RU"/>
              </w:rPr>
              <w:t>ЕІС-код</w:t>
            </w:r>
            <w:proofErr w:type="spellEnd"/>
            <w:r w:rsidRPr="00E1032F">
              <w:rPr>
                <w:sz w:val="26"/>
                <w:szCs w:val="26"/>
                <w:lang w:eastAsia="ru-RU"/>
              </w:rPr>
              <w:t xml:space="preserve">: </w:t>
            </w:r>
            <w:r w:rsidRPr="0042722C">
              <w:rPr>
                <w:sz w:val="26"/>
                <w:szCs w:val="26"/>
                <w:highlight w:val="yellow"/>
                <w:lang w:eastAsia="ru-RU"/>
              </w:rPr>
              <w:t>56X</w:t>
            </w:r>
            <w:r w:rsidR="0042722C" w:rsidRPr="0042722C">
              <w:rPr>
                <w:sz w:val="26"/>
                <w:szCs w:val="26"/>
                <w:highlight w:val="yellow"/>
                <w:lang w:eastAsia="ru-RU"/>
              </w:rPr>
              <w:t>__________________</w:t>
            </w:r>
            <w:r w:rsidRPr="00E1032F">
              <w:rPr>
                <w:sz w:val="26"/>
                <w:szCs w:val="26"/>
                <w:lang w:eastAsia="ru-RU"/>
              </w:rPr>
              <w:t xml:space="preserve">  </w:t>
            </w:r>
          </w:p>
        </w:tc>
        <w:tc>
          <w:tcPr>
            <w:tcW w:w="4559" w:type="dxa"/>
          </w:tcPr>
          <w:p w:rsidR="005C3B2D" w:rsidRPr="00E1032F" w:rsidRDefault="005C3B2D">
            <w:pPr>
              <w:pStyle w:val="TableParagraph"/>
              <w:spacing w:line="279" w:lineRule="exact"/>
              <w:ind w:left="654"/>
              <w:rPr>
                <w:sz w:val="26"/>
                <w:szCs w:val="26"/>
              </w:rPr>
            </w:pPr>
            <w:r w:rsidRPr="00E1032F">
              <w:rPr>
                <w:sz w:val="26"/>
                <w:szCs w:val="26"/>
              </w:rPr>
              <w:t>Телефон:</w:t>
            </w:r>
          </w:p>
          <w:p w:rsidR="007B3DC5" w:rsidRPr="00E1032F" w:rsidRDefault="007B3DC5">
            <w:pPr>
              <w:pStyle w:val="TableParagraph"/>
              <w:spacing w:line="279" w:lineRule="exact"/>
              <w:ind w:left="654"/>
              <w:rPr>
                <w:sz w:val="26"/>
                <w:szCs w:val="26"/>
              </w:rPr>
            </w:pPr>
            <w:r w:rsidRPr="00E1032F">
              <w:rPr>
                <w:b/>
                <w:sz w:val="26"/>
                <w:szCs w:val="26"/>
              </w:rPr>
              <w:t>код ЕІС -</w:t>
            </w:r>
          </w:p>
        </w:tc>
      </w:tr>
      <w:tr w:rsidR="005C3B2D" w:rsidRPr="00E1032F" w:rsidTr="00D91DC9">
        <w:trPr>
          <w:trHeight w:val="901"/>
        </w:trPr>
        <w:tc>
          <w:tcPr>
            <w:tcW w:w="4968" w:type="dxa"/>
          </w:tcPr>
          <w:p w:rsidR="005C3B2D" w:rsidRPr="00E1032F" w:rsidRDefault="0042722C" w:rsidP="0042722C">
            <w:pPr>
              <w:jc w:val="both"/>
              <w:rPr>
                <w:sz w:val="26"/>
                <w:szCs w:val="26"/>
              </w:rPr>
            </w:pPr>
            <w:proofErr w:type="spellStart"/>
            <w:r>
              <w:rPr>
                <w:sz w:val="26"/>
                <w:szCs w:val="26"/>
                <w:lang w:eastAsia="ru-RU"/>
              </w:rPr>
              <w:t>Ел.пошта</w:t>
            </w:r>
            <w:proofErr w:type="spellEnd"/>
            <w:r>
              <w:rPr>
                <w:sz w:val="26"/>
                <w:szCs w:val="26"/>
                <w:lang w:eastAsia="ru-RU"/>
              </w:rPr>
              <w:t xml:space="preserve">  </w:t>
            </w:r>
            <w:r w:rsidR="005C3B2D" w:rsidRPr="00E1032F">
              <w:rPr>
                <w:sz w:val="26"/>
                <w:szCs w:val="26"/>
                <w:lang w:eastAsia="ru-RU"/>
              </w:rPr>
              <w:t>e</w:t>
            </w:r>
            <w:proofErr w:type="spellStart"/>
            <w:r>
              <w:rPr>
                <w:sz w:val="26"/>
                <w:szCs w:val="26"/>
                <w:lang w:val="en-US" w:eastAsia="ru-RU"/>
              </w:rPr>
              <w:t>lectrogas</w:t>
            </w:r>
            <w:proofErr w:type="spellEnd"/>
            <w:r w:rsidRPr="00FB1B77">
              <w:rPr>
                <w:sz w:val="26"/>
                <w:szCs w:val="26"/>
                <w:lang w:val="ru-RU" w:eastAsia="ru-RU"/>
              </w:rPr>
              <w:t>.</w:t>
            </w:r>
            <w:proofErr w:type="spellStart"/>
            <w:r>
              <w:rPr>
                <w:sz w:val="26"/>
                <w:szCs w:val="26"/>
                <w:lang w:val="en-US" w:eastAsia="ru-RU"/>
              </w:rPr>
              <w:t>lviv</w:t>
            </w:r>
            <w:proofErr w:type="spellEnd"/>
            <w:r w:rsidR="005C3B2D" w:rsidRPr="00E1032F">
              <w:rPr>
                <w:sz w:val="26"/>
                <w:szCs w:val="26"/>
                <w:lang w:eastAsia="ru-RU"/>
              </w:rPr>
              <w:t>@gmail.com</w:t>
            </w:r>
          </w:p>
        </w:tc>
        <w:tc>
          <w:tcPr>
            <w:tcW w:w="4559" w:type="dxa"/>
          </w:tcPr>
          <w:p w:rsidR="005C3B2D" w:rsidRPr="00E1032F" w:rsidRDefault="005C3B2D">
            <w:pPr>
              <w:pStyle w:val="TableParagraph"/>
              <w:spacing w:line="294" w:lineRule="exact"/>
              <w:ind w:left="654"/>
              <w:rPr>
                <w:sz w:val="26"/>
                <w:szCs w:val="26"/>
              </w:rPr>
            </w:pPr>
            <w:r w:rsidRPr="00E1032F">
              <w:rPr>
                <w:sz w:val="26"/>
                <w:szCs w:val="26"/>
              </w:rPr>
              <w:t>E-</w:t>
            </w:r>
            <w:proofErr w:type="spellStart"/>
            <w:r w:rsidRPr="00E1032F">
              <w:rPr>
                <w:sz w:val="26"/>
                <w:szCs w:val="26"/>
              </w:rPr>
              <w:t>mail</w:t>
            </w:r>
            <w:proofErr w:type="spellEnd"/>
            <w:r w:rsidRPr="00E1032F">
              <w:rPr>
                <w:sz w:val="26"/>
                <w:szCs w:val="26"/>
              </w:rPr>
              <w:t>:</w:t>
            </w:r>
          </w:p>
        </w:tc>
      </w:tr>
      <w:tr w:rsidR="00EB00C1" w:rsidRPr="00E1032F" w:rsidTr="00D91DC9">
        <w:trPr>
          <w:trHeight w:val="895"/>
        </w:trPr>
        <w:tc>
          <w:tcPr>
            <w:tcW w:w="4968" w:type="dxa"/>
          </w:tcPr>
          <w:p w:rsidR="00EB00C1" w:rsidRPr="00E1032F" w:rsidRDefault="00EB00C1">
            <w:pPr>
              <w:pStyle w:val="TableParagraph"/>
              <w:ind w:left="0"/>
              <w:rPr>
                <w:b/>
                <w:sz w:val="28"/>
              </w:rPr>
            </w:pPr>
          </w:p>
          <w:p w:rsidR="00EB00C1" w:rsidRPr="00E1032F" w:rsidRDefault="00EB00C1">
            <w:pPr>
              <w:pStyle w:val="TableParagraph"/>
              <w:spacing w:before="9"/>
              <w:ind w:left="0"/>
              <w:rPr>
                <w:b/>
                <w:sz w:val="23"/>
              </w:rPr>
            </w:pPr>
          </w:p>
          <w:p w:rsidR="00EB00C1" w:rsidRPr="00E1032F" w:rsidRDefault="006C46A6">
            <w:pPr>
              <w:pStyle w:val="TableParagraph"/>
              <w:tabs>
                <w:tab w:val="left" w:pos="3013"/>
              </w:tabs>
              <w:spacing w:line="279" w:lineRule="exact"/>
              <w:ind w:left="163"/>
              <w:rPr>
                <w:b/>
                <w:sz w:val="26"/>
              </w:rPr>
            </w:pPr>
            <w:r w:rsidRPr="00E1032F">
              <w:rPr>
                <w:b/>
                <w:w w:val="99"/>
                <w:sz w:val="26"/>
                <w:u w:val="single"/>
              </w:rPr>
              <w:t xml:space="preserve"> </w:t>
            </w:r>
            <w:r w:rsidRPr="00E1032F">
              <w:rPr>
                <w:b/>
                <w:sz w:val="26"/>
                <w:u w:val="single"/>
              </w:rPr>
              <w:tab/>
            </w:r>
            <w:r w:rsidRPr="00E1032F">
              <w:rPr>
                <w:b/>
                <w:sz w:val="26"/>
              </w:rPr>
              <w:t>/</w:t>
            </w:r>
            <w:r w:rsidRPr="00E1032F">
              <w:rPr>
                <w:b/>
                <w:spacing w:val="-2"/>
                <w:sz w:val="26"/>
              </w:rPr>
              <w:t xml:space="preserve"> </w:t>
            </w:r>
            <w:r w:rsidRPr="00E1032F">
              <w:rPr>
                <w:b/>
                <w:sz w:val="26"/>
              </w:rPr>
              <w:t>/</w:t>
            </w:r>
          </w:p>
        </w:tc>
        <w:tc>
          <w:tcPr>
            <w:tcW w:w="4559" w:type="dxa"/>
          </w:tcPr>
          <w:p w:rsidR="00EB00C1" w:rsidRPr="00E1032F" w:rsidRDefault="00EB00C1">
            <w:pPr>
              <w:pStyle w:val="TableParagraph"/>
              <w:ind w:left="0"/>
              <w:rPr>
                <w:b/>
                <w:sz w:val="28"/>
              </w:rPr>
            </w:pPr>
          </w:p>
          <w:p w:rsidR="00EB00C1" w:rsidRPr="00E1032F" w:rsidRDefault="00EB00C1">
            <w:pPr>
              <w:pStyle w:val="TableParagraph"/>
              <w:spacing w:before="9"/>
              <w:ind w:left="0"/>
              <w:rPr>
                <w:b/>
                <w:sz w:val="23"/>
              </w:rPr>
            </w:pPr>
          </w:p>
          <w:p w:rsidR="00EB00C1" w:rsidRPr="00E1032F" w:rsidRDefault="006C46A6">
            <w:pPr>
              <w:pStyle w:val="TableParagraph"/>
              <w:tabs>
                <w:tab w:val="left" w:pos="4149"/>
              </w:tabs>
              <w:spacing w:line="279" w:lineRule="exact"/>
              <w:ind w:left="1300"/>
              <w:rPr>
                <w:b/>
                <w:sz w:val="26"/>
              </w:rPr>
            </w:pPr>
            <w:r w:rsidRPr="00E1032F">
              <w:rPr>
                <w:b/>
                <w:w w:val="99"/>
                <w:sz w:val="26"/>
                <w:u w:val="single"/>
              </w:rPr>
              <w:t xml:space="preserve"> </w:t>
            </w:r>
            <w:r w:rsidRPr="00E1032F">
              <w:rPr>
                <w:b/>
                <w:sz w:val="26"/>
                <w:u w:val="single"/>
              </w:rPr>
              <w:tab/>
            </w:r>
            <w:r w:rsidRPr="00E1032F">
              <w:rPr>
                <w:b/>
                <w:sz w:val="26"/>
              </w:rPr>
              <w:t>/</w:t>
            </w:r>
            <w:r w:rsidRPr="00E1032F">
              <w:rPr>
                <w:b/>
                <w:spacing w:val="-2"/>
                <w:sz w:val="26"/>
              </w:rPr>
              <w:t xml:space="preserve"> </w:t>
            </w:r>
            <w:r w:rsidRPr="00E1032F">
              <w:rPr>
                <w:b/>
                <w:sz w:val="26"/>
              </w:rPr>
              <w:t>/</w:t>
            </w:r>
          </w:p>
        </w:tc>
      </w:tr>
    </w:tbl>
    <w:p w:rsidR="00EB00C1" w:rsidRPr="00E1032F" w:rsidRDefault="00EB00C1">
      <w:pPr>
        <w:spacing w:line="279" w:lineRule="exact"/>
        <w:rPr>
          <w:sz w:val="26"/>
        </w:rPr>
        <w:sectPr w:rsidR="00EB00C1" w:rsidRPr="00E1032F">
          <w:pgSz w:w="12240" w:h="15840"/>
          <w:pgMar w:top="780" w:right="540" w:bottom="280" w:left="1160" w:header="720" w:footer="720" w:gutter="0"/>
          <w:cols w:space="720"/>
        </w:sectPr>
      </w:pPr>
    </w:p>
    <w:p w:rsidR="00693EBF" w:rsidRDefault="006C46A6" w:rsidP="00693EBF">
      <w:pPr>
        <w:pStyle w:val="a3"/>
        <w:spacing w:before="64"/>
        <w:ind w:left="6017" w:right="1609" w:hanging="44"/>
        <w:jc w:val="left"/>
      </w:pPr>
      <w:r w:rsidRPr="00E1032F">
        <w:lastRenderedPageBreak/>
        <w:t xml:space="preserve">Додаток №1 </w:t>
      </w:r>
    </w:p>
    <w:p w:rsidR="00EB00C1" w:rsidRPr="00693EBF" w:rsidRDefault="006C46A6" w:rsidP="00693EBF">
      <w:pPr>
        <w:pStyle w:val="a3"/>
        <w:spacing w:before="64"/>
        <w:ind w:left="6017" w:right="1609" w:hanging="44"/>
        <w:jc w:val="left"/>
      </w:pPr>
      <w:r w:rsidRPr="00E1032F">
        <w:t>до Рамкового Договору</w:t>
      </w:r>
      <w:r w:rsidR="00693EBF">
        <w:t xml:space="preserve"> </w:t>
      </w:r>
      <w:r w:rsidR="00693EBF">
        <w:rPr>
          <w:lang w:val="en-US"/>
        </w:rPr>
        <w:t>№</w:t>
      </w:r>
    </w:p>
    <w:p w:rsidR="00EB00C1" w:rsidRPr="006652DB" w:rsidRDefault="006C46A6">
      <w:pPr>
        <w:pStyle w:val="a3"/>
        <w:spacing w:before="0"/>
        <w:ind w:left="6017" w:right="1049"/>
        <w:jc w:val="left"/>
        <w:rPr>
          <w:lang w:val="ru-RU"/>
        </w:rPr>
      </w:pPr>
      <w:r w:rsidRPr="00E1032F">
        <w:t xml:space="preserve">купівлі-продажу природного газу від </w:t>
      </w:r>
      <w:r w:rsidR="00693EBF">
        <w:t>___   __________</w:t>
      </w:r>
      <w:r w:rsidRPr="00E1032F">
        <w:t>.20</w:t>
      </w:r>
      <w:r w:rsidR="006652DB" w:rsidRPr="006652DB">
        <w:rPr>
          <w:lang w:val="ru-RU"/>
        </w:rPr>
        <w:softHyphen/>
      </w:r>
      <w:r w:rsidR="006652DB" w:rsidRPr="006652DB">
        <w:rPr>
          <w:lang w:val="ru-RU"/>
        </w:rPr>
        <w:softHyphen/>
      </w:r>
      <w:r w:rsidR="006652DB">
        <w:softHyphen/>
        <w:t>2_</w:t>
      </w:r>
    </w:p>
    <w:p w:rsidR="00EB00C1" w:rsidRPr="00E1032F" w:rsidRDefault="00EB00C1">
      <w:pPr>
        <w:pStyle w:val="a3"/>
        <w:spacing w:before="9"/>
        <w:ind w:left="0"/>
        <w:jc w:val="left"/>
        <w:rPr>
          <w:sz w:val="29"/>
        </w:rPr>
      </w:pPr>
    </w:p>
    <w:p w:rsidR="00EB00C1" w:rsidRPr="00E1032F" w:rsidRDefault="006C46A6">
      <w:pPr>
        <w:pStyle w:val="11"/>
        <w:tabs>
          <w:tab w:val="left" w:pos="4450"/>
        </w:tabs>
        <w:ind w:right="59" w:firstLine="0"/>
        <w:jc w:val="center"/>
      </w:pPr>
      <w:r w:rsidRPr="00E1032F">
        <w:t>ІНДИВІДУАЛЬНИЙ</w:t>
      </w:r>
      <w:r w:rsidRPr="00E1032F">
        <w:rPr>
          <w:spacing w:val="-4"/>
        </w:rPr>
        <w:t xml:space="preserve"> </w:t>
      </w:r>
      <w:r w:rsidRPr="00E1032F">
        <w:t>ДОГОВІР</w:t>
      </w:r>
      <w:r w:rsidRPr="00E1032F">
        <w:rPr>
          <w:spacing w:val="-3"/>
        </w:rPr>
        <w:t xml:space="preserve"> </w:t>
      </w:r>
      <w:r w:rsidRPr="00E1032F">
        <w:t>№</w:t>
      </w:r>
      <w:r w:rsidRPr="00E1032F">
        <w:rPr>
          <w:u w:val="single"/>
        </w:rPr>
        <w:t xml:space="preserve"> </w:t>
      </w:r>
      <w:r w:rsidRPr="00E1032F">
        <w:rPr>
          <w:u w:val="single"/>
        </w:rPr>
        <w:tab/>
      </w:r>
      <w:r w:rsidRPr="00E1032F">
        <w:t>_</w:t>
      </w:r>
    </w:p>
    <w:p w:rsidR="00EB00C1" w:rsidRPr="00E1032F" w:rsidRDefault="00EB00C1">
      <w:pPr>
        <w:pStyle w:val="a3"/>
        <w:spacing w:before="0"/>
        <w:ind w:left="0"/>
        <w:jc w:val="left"/>
        <w:rPr>
          <w:b/>
        </w:rPr>
      </w:pPr>
    </w:p>
    <w:p w:rsidR="00EB00C1" w:rsidRPr="00E1032F" w:rsidRDefault="006C46A6">
      <w:pPr>
        <w:tabs>
          <w:tab w:val="left" w:pos="8816"/>
        </w:tabs>
        <w:ind w:left="328"/>
        <w:jc w:val="both"/>
        <w:rPr>
          <w:b/>
          <w:sz w:val="26"/>
        </w:rPr>
      </w:pPr>
      <w:r w:rsidRPr="00E1032F">
        <w:rPr>
          <w:b/>
          <w:sz w:val="26"/>
        </w:rPr>
        <w:t>до Рамкового договору купівлі-продажу природного</w:t>
      </w:r>
      <w:r w:rsidRPr="00E1032F">
        <w:rPr>
          <w:b/>
          <w:spacing w:val="-13"/>
          <w:sz w:val="26"/>
        </w:rPr>
        <w:t xml:space="preserve"> </w:t>
      </w:r>
      <w:r w:rsidRPr="00E1032F">
        <w:rPr>
          <w:b/>
          <w:sz w:val="26"/>
        </w:rPr>
        <w:t>газу</w:t>
      </w:r>
      <w:r w:rsidRPr="00E1032F">
        <w:rPr>
          <w:b/>
          <w:sz w:val="26"/>
          <w:u w:val="single"/>
        </w:rPr>
        <w:t xml:space="preserve">   </w:t>
      </w:r>
      <w:r w:rsidRPr="00E1032F">
        <w:rPr>
          <w:b/>
          <w:spacing w:val="49"/>
          <w:sz w:val="26"/>
          <w:u w:val="single"/>
        </w:rPr>
        <w:t xml:space="preserve"> </w:t>
      </w:r>
      <w:r w:rsidRPr="00E1032F">
        <w:rPr>
          <w:b/>
          <w:sz w:val="26"/>
        </w:rPr>
        <w:t>від</w:t>
      </w:r>
      <w:r w:rsidRPr="00E1032F">
        <w:rPr>
          <w:b/>
          <w:sz w:val="26"/>
          <w:u w:val="single"/>
        </w:rPr>
        <w:t xml:space="preserve"> </w:t>
      </w:r>
      <w:r w:rsidRPr="00E1032F">
        <w:rPr>
          <w:b/>
          <w:sz w:val="26"/>
          <w:u w:val="single"/>
        </w:rPr>
        <w:tab/>
      </w:r>
      <w:r w:rsidRPr="00E1032F">
        <w:rPr>
          <w:b/>
          <w:sz w:val="26"/>
        </w:rPr>
        <w:t>_ 20</w:t>
      </w:r>
      <w:r w:rsidR="0033796E">
        <w:rPr>
          <w:b/>
          <w:sz w:val="26"/>
        </w:rPr>
        <w:t>2</w:t>
      </w:r>
      <w:r w:rsidRPr="00E1032F">
        <w:rPr>
          <w:b/>
          <w:spacing w:val="56"/>
          <w:sz w:val="26"/>
          <w:u w:val="single"/>
        </w:rPr>
        <w:t xml:space="preserve"> </w:t>
      </w:r>
      <w:r w:rsidRPr="00E1032F">
        <w:rPr>
          <w:b/>
          <w:sz w:val="26"/>
        </w:rPr>
        <w:t>року</w:t>
      </w:r>
    </w:p>
    <w:p w:rsidR="00EB00C1" w:rsidRPr="00E1032F" w:rsidRDefault="00EB00C1">
      <w:pPr>
        <w:pStyle w:val="a3"/>
        <w:spacing w:before="4"/>
        <w:ind w:left="0"/>
        <w:jc w:val="left"/>
        <w:rPr>
          <w:b/>
          <w:sz w:val="25"/>
        </w:rPr>
      </w:pPr>
    </w:p>
    <w:p w:rsidR="00EB00C1" w:rsidRPr="00E1032F" w:rsidRDefault="006C46A6">
      <w:pPr>
        <w:pStyle w:val="a3"/>
        <w:tabs>
          <w:tab w:val="left" w:pos="6629"/>
          <w:tab w:val="left" w:pos="8771"/>
        </w:tabs>
        <w:spacing w:before="0"/>
      </w:pPr>
      <w:r w:rsidRPr="00E1032F">
        <w:t>м.</w:t>
      </w:r>
      <w:r w:rsidRPr="00E1032F">
        <w:rPr>
          <w:spacing w:val="-2"/>
        </w:rPr>
        <w:t xml:space="preserve"> </w:t>
      </w:r>
      <w:r w:rsidR="001827FE">
        <w:t>Львів</w:t>
      </w:r>
      <w:r w:rsidRPr="00E1032F">
        <w:tab/>
        <w:t>«_</w:t>
      </w:r>
      <w:r w:rsidRPr="00E1032F">
        <w:rPr>
          <w:u w:val="single"/>
        </w:rPr>
        <w:t xml:space="preserve">  </w:t>
      </w:r>
      <w:r w:rsidRPr="00E1032F">
        <w:rPr>
          <w:spacing w:val="64"/>
          <w:u w:val="single"/>
        </w:rPr>
        <w:t xml:space="preserve"> </w:t>
      </w:r>
      <w:r w:rsidRPr="00E1032F">
        <w:t>»</w:t>
      </w:r>
      <w:r w:rsidRPr="00E1032F">
        <w:rPr>
          <w:u w:val="single"/>
        </w:rPr>
        <w:t xml:space="preserve"> </w:t>
      </w:r>
      <w:r w:rsidRPr="00E1032F">
        <w:rPr>
          <w:u w:val="single"/>
        </w:rPr>
        <w:tab/>
      </w:r>
      <w:r w:rsidRPr="00E1032F">
        <w:t>20</w:t>
      </w:r>
      <w:r w:rsidR="0033796E">
        <w:t>2</w:t>
      </w:r>
      <w:r w:rsidRPr="00E1032F">
        <w:rPr>
          <w:spacing w:val="60"/>
          <w:u w:val="single"/>
        </w:rPr>
        <w:t xml:space="preserve"> </w:t>
      </w:r>
      <w:r w:rsidRPr="00E1032F">
        <w:t>року</w:t>
      </w:r>
    </w:p>
    <w:p w:rsidR="00EB00C1" w:rsidRPr="00E1032F" w:rsidRDefault="00EB00C1">
      <w:pPr>
        <w:pStyle w:val="a3"/>
        <w:spacing w:before="7"/>
        <w:ind w:left="0"/>
        <w:jc w:val="left"/>
      </w:pPr>
    </w:p>
    <w:p w:rsidR="00EB00C1" w:rsidRPr="00E1032F" w:rsidRDefault="00FB1B77">
      <w:pPr>
        <w:tabs>
          <w:tab w:val="left" w:pos="1705"/>
          <w:tab w:val="left" w:pos="2436"/>
          <w:tab w:val="left" w:pos="8043"/>
          <w:tab w:val="left" w:pos="9441"/>
        </w:tabs>
        <w:spacing w:before="1"/>
        <w:ind w:left="256" w:right="305"/>
        <w:jc w:val="both"/>
        <w:rPr>
          <w:sz w:val="26"/>
        </w:rPr>
      </w:pPr>
      <w:r w:rsidRPr="00E1032F">
        <w:rPr>
          <w:b/>
          <w:sz w:val="26"/>
          <w:szCs w:val="26"/>
        </w:rPr>
        <w:t>Товариство з обмеженою відповідальністю «</w:t>
      </w:r>
      <w:r w:rsidRPr="00E1032F">
        <w:rPr>
          <w:b/>
          <w:sz w:val="26"/>
          <w:szCs w:val="26"/>
          <w:lang w:eastAsia="ru-RU"/>
        </w:rPr>
        <w:t>Е</w:t>
      </w:r>
      <w:r>
        <w:rPr>
          <w:b/>
          <w:sz w:val="26"/>
          <w:szCs w:val="26"/>
          <w:lang w:eastAsia="ru-RU"/>
        </w:rPr>
        <w:t>ЛЕКТРО</w:t>
      </w:r>
      <w:r w:rsidRPr="00E1032F">
        <w:rPr>
          <w:b/>
          <w:sz w:val="26"/>
          <w:szCs w:val="26"/>
          <w:lang w:eastAsia="ru-RU"/>
        </w:rPr>
        <w:t>-</w:t>
      </w:r>
      <w:r>
        <w:rPr>
          <w:b/>
          <w:sz w:val="26"/>
          <w:szCs w:val="26"/>
          <w:lang w:eastAsia="ru-RU"/>
        </w:rPr>
        <w:t>ГАЗ</w:t>
      </w:r>
      <w:r w:rsidRPr="00E1032F">
        <w:rPr>
          <w:b/>
          <w:sz w:val="26"/>
          <w:szCs w:val="26"/>
        </w:rPr>
        <w:t xml:space="preserve"> ”</w:t>
      </w:r>
      <w:r w:rsidRPr="00E1032F">
        <w:rPr>
          <w:sz w:val="26"/>
          <w:szCs w:val="26"/>
        </w:rPr>
        <w:t>,</w:t>
      </w:r>
      <w:r w:rsidRPr="00E1032F">
        <w:rPr>
          <w:spacing w:val="-13"/>
          <w:sz w:val="26"/>
          <w:szCs w:val="26"/>
        </w:rPr>
        <w:t xml:space="preserve"> </w:t>
      </w:r>
      <w:proofErr w:type="spellStart"/>
      <w:r w:rsidRPr="00E1032F">
        <w:rPr>
          <w:b/>
          <w:sz w:val="26"/>
          <w:szCs w:val="26"/>
        </w:rPr>
        <w:t>ЕІС-код</w:t>
      </w:r>
      <w:proofErr w:type="spellEnd"/>
      <w:r w:rsidRPr="00E1032F">
        <w:rPr>
          <w:b/>
          <w:spacing w:val="-10"/>
          <w:sz w:val="26"/>
          <w:szCs w:val="26"/>
        </w:rPr>
        <w:t xml:space="preserve"> </w:t>
      </w:r>
      <w:r w:rsidRPr="00E1032F">
        <w:rPr>
          <w:b/>
          <w:sz w:val="26"/>
          <w:szCs w:val="26"/>
        </w:rPr>
        <w:t>56X</w:t>
      </w:r>
      <w:r>
        <w:rPr>
          <w:b/>
          <w:sz w:val="26"/>
          <w:szCs w:val="26"/>
        </w:rPr>
        <w:t>_____________</w:t>
      </w:r>
      <w:r w:rsidRPr="00E1032F">
        <w:rPr>
          <w:sz w:val="26"/>
          <w:szCs w:val="26"/>
        </w:rPr>
        <w:t>,</w:t>
      </w:r>
      <w:r w:rsidRPr="00E1032F">
        <w:rPr>
          <w:spacing w:val="-13"/>
          <w:sz w:val="26"/>
          <w:szCs w:val="26"/>
        </w:rPr>
        <w:t xml:space="preserve"> </w:t>
      </w:r>
      <w:r w:rsidRPr="00E1032F">
        <w:rPr>
          <w:sz w:val="26"/>
          <w:szCs w:val="26"/>
        </w:rPr>
        <w:t>в</w:t>
      </w:r>
      <w:r w:rsidRPr="00E1032F">
        <w:rPr>
          <w:spacing w:val="29"/>
          <w:sz w:val="26"/>
          <w:szCs w:val="26"/>
        </w:rPr>
        <w:t xml:space="preserve"> </w:t>
      </w:r>
      <w:r w:rsidRPr="00E1032F">
        <w:rPr>
          <w:sz w:val="26"/>
          <w:szCs w:val="26"/>
        </w:rPr>
        <w:t xml:space="preserve">особі </w:t>
      </w:r>
      <w:r w:rsidR="00950DF3">
        <w:rPr>
          <w:sz w:val="26"/>
          <w:szCs w:val="26"/>
        </w:rPr>
        <w:t>керівник</w:t>
      </w:r>
      <w:r w:rsidRPr="0042722C">
        <w:rPr>
          <w:sz w:val="26"/>
          <w:szCs w:val="26"/>
        </w:rPr>
        <w:t xml:space="preserve">а </w:t>
      </w:r>
      <w:r w:rsidRPr="0042722C">
        <w:rPr>
          <w:w w:val="99"/>
          <w:sz w:val="26"/>
          <w:szCs w:val="26"/>
        </w:rPr>
        <w:t xml:space="preserve"> Паньків Христини Володимирівни</w:t>
      </w:r>
      <w:r w:rsidR="001827FE">
        <w:rPr>
          <w:sz w:val="26"/>
        </w:rPr>
        <w:t>,</w:t>
      </w:r>
      <w:r w:rsidR="006C46A6" w:rsidRPr="00E1032F">
        <w:rPr>
          <w:sz w:val="26"/>
        </w:rPr>
        <w:t xml:space="preserve"> як</w:t>
      </w:r>
      <w:r w:rsidR="001827FE">
        <w:rPr>
          <w:sz w:val="26"/>
        </w:rPr>
        <w:t>а</w:t>
      </w:r>
      <w:r w:rsidR="006C46A6" w:rsidRPr="00E1032F">
        <w:rPr>
          <w:sz w:val="26"/>
        </w:rPr>
        <w:t xml:space="preserve"> діє на підставі</w:t>
      </w:r>
      <w:r w:rsidR="001827FE">
        <w:rPr>
          <w:sz w:val="26"/>
        </w:rPr>
        <w:t xml:space="preserve"> Статуту,</w:t>
      </w:r>
      <w:r w:rsidR="006C46A6" w:rsidRPr="00E1032F">
        <w:rPr>
          <w:sz w:val="26"/>
        </w:rPr>
        <w:t xml:space="preserve">   надалі   –   «</w:t>
      </w:r>
      <w:r w:rsidR="00D77400" w:rsidRPr="00E1032F">
        <w:rPr>
          <w:sz w:val="26"/>
        </w:rPr>
        <w:t>Покупець</w:t>
      </w:r>
      <w:r w:rsidR="006C46A6" w:rsidRPr="00E1032F">
        <w:rPr>
          <w:sz w:val="26"/>
        </w:rPr>
        <w:t xml:space="preserve">»   з   однієї сторони, </w:t>
      </w:r>
      <w:r w:rsidR="006C46A6" w:rsidRPr="00E1032F">
        <w:rPr>
          <w:spacing w:val="41"/>
          <w:sz w:val="26"/>
        </w:rPr>
        <w:t xml:space="preserve"> </w:t>
      </w:r>
      <w:r w:rsidR="006C46A6" w:rsidRPr="00E1032F">
        <w:rPr>
          <w:sz w:val="26"/>
        </w:rPr>
        <w:t>та</w:t>
      </w:r>
      <w:r w:rsidR="006C46A6" w:rsidRPr="00E1032F">
        <w:rPr>
          <w:sz w:val="26"/>
          <w:u w:val="single"/>
        </w:rPr>
        <w:t xml:space="preserve"> </w:t>
      </w:r>
      <w:r w:rsidR="006C46A6" w:rsidRPr="00E1032F">
        <w:rPr>
          <w:sz w:val="26"/>
          <w:u w:val="single"/>
        </w:rPr>
        <w:tab/>
      </w:r>
      <w:r w:rsidR="006C46A6" w:rsidRPr="00E1032F">
        <w:rPr>
          <w:sz w:val="26"/>
          <w:u w:val="single"/>
        </w:rPr>
        <w:tab/>
      </w:r>
      <w:r w:rsidR="006C46A6" w:rsidRPr="00E1032F">
        <w:rPr>
          <w:b/>
          <w:sz w:val="26"/>
        </w:rPr>
        <w:t xml:space="preserve">, </w:t>
      </w:r>
      <w:r w:rsidR="006C46A6" w:rsidRPr="00E1032F">
        <w:rPr>
          <w:b/>
          <w:spacing w:val="-4"/>
          <w:sz w:val="26"/>
        </w:rPr>
        <w:t xml:space="preserve">ЕІС- </w:t>
      </w:r>
      <w:r w:rsidR="006C46A6" w:rsidRPr="00E1032F">
        <w:rPr>
          <w:b/>
          <w:sz w:val="26"/>
        </w:rPr>
        <w:t>код</w:t>
      </w:r>
      <w:r w:rsidR="006C46A6" w:rsidRPr="00E1032F">
        <w:rPr>
          <w:b/>
          <w:sz w:val="26"/>
          <w:u w:val="single"/>
        </w:rPr>
        <w:t xml:space="preserve"> </w:t>
      </w:r>
      <w:r w:rsidR="006C46A6" w:rsidRPr="00E1032F">
        <w:rPr>
          <w:b/>
          <w:sz w:val="26"/>
          <w:u w:val="single"/>
        </w:rPr>
        <w:tab/>
      </w:r>
      <w:r w:rsidR="006C46A6" w:rsidRPr="00E1032F">
        <w:rPr>
          <w:b/>
          <w:sz w:val="26"/>
        </w:rPr>
        <w:t xml:space="preserve">,  </w:t>
      </w:r>
      <w:r w:rsidR="006C46A6" w:rsidRPr="00E1032F">
        <w:rPr>
          <w:sz w:val="26"/>
        </w:rPr>
        <w:t>в  особі</w:t>
      </w:r>
      <w:r w:rsidR="006C46A6" w:rsidRPr="00E1032F">
        <w:rPr>
          <w:sz w:val="26"/>
          <w:u w:val="single"/>
        </w:rPr>
        <w:t xml:space="preserve">  </w:t>
      </w:r>
      <w:r w:rsidR="006C46A6" w:rsidRPr="00E1032F">
        <w:rPr>
          <w:sz w:val="26"/>
        </w:rPr>
        <w:t>,  який  діє  на  підставі</w:t>
      </w:r>
      <w:r w:rsidR="006C46A6" w:rsidRPr="00E1032F">
        <w:rPr>
          <w:sz w:val="26"/>
          <w:u w:val="single"/>
        </w:rPr>
        <w:t xml:space="preserve">  </w:t>
      </w:r>
      <w:r w:rsidR="006C46A6" w:rsidRPr="00E1032F">
        <w:rPr>
          <w:sz w:val="26"/>
        </w:rPr>
        <w:t>,  надалі  –  «</w:t>
      </w:r>
      <w:r w:rsidR="00D77400" w:rsidRPr="00E1032F">
        <w:rPr>
          <w:sz w:val="26"/>
        </w:rPr>
        <w:t>Продавець</w:t>
      </w:r>
      <w:r w:rsidR="006C46A6" w:rsidRPr="00E1032F">
        <w:rPr>
          <w:sz w:val="26"/>
        </w:rPr>
        <w:t>»,  з  іншої сторони,</w:t>
      </w:r>
    </w:p>
    <w:p w:rsidR="00EB00C1" w:rsidRPr="00E1032F" w:rsidRDefault="00EB00C1">
      <w:pPr>
        <w:pStyle w:val="a3"/>
        <w:spacing w:before="5"/>
        <w:ind w:left="0"/>
        <w:jc w:val="left"/>
        <w:rPr>
          <w:sz w:val="25"/>
        </w:rPr>
      </w:pPr>
    </w:p>
    <w:p w:rsidR="00EB00C1" w:rsidRPr="00E1032F" w:rsidRDefault="006C46A6">
      <w:pPr>
        <w:pStyle w:val="a3"/>
        <w:spacing w:before="0"/>
        <w:ind w:right="307"/>
      </w:pPr>
      <w:r w:rsidRPr="00E1032F">
        <w:t>в подальшому разом іменовані «Сторони», а кожен окремо – «Сторона», уклали цей Індивідуальний Договір №</w:t>
      </w:r>
      <w:r w:rsidRPr="00E1032F">
        <w:rPr>
          <w:u w:val="single"/>
        </w:rPr>
        <w:t xml:space="preserve"> </w:t>
      </w:r>
      <w:r w:rsidRPr="00E1032F">
        <w:t>від _</w:t>
      </w:r>
      <w:r w:rsidRPr="00E1032F">
        <w:rPr>
          <w:u w:val="single"/>
        </w:rPr>
        <w:t xml:space="preserve"> </w:t>
      </w:r>
      <w:r w:rsidRPr="00E1032F">
        <w:t>р. (надалі - Індивідуальний Договір) до Рамкового договору купівлі-продажу природного  газу  №</w:t>
      </w:r>
      <w:r w:rsidRPr="00E1032F">
        <w:rPr>
          <w:u w:val="single"/>
        </w:rPr>
        <w:t xml:space="preserve">   </w:t>
      </w:r>
      <w:r w:rsidRPr="00E1032F">
        <w:t>від</w:t>
      </w:r>
      <w:r w:rsidRPr="00E1032F">
        <w:rPr>
          <w:u w:val="single"/>
        </w:rPr>
        <w:t xml:space="preserve">  </w:t>
      </w:r>
      <w:r w:rsidRPr="00E1032F">
        <w:t xml:space="preserve"> 20</w:t>
      </w:r>
      <w:r w:rsidR="0033796E">
        <w:t>2</w:t>
      </w:r>
      <w:r w:rsidRPr="00E1032F">
        <w:rPr>
          <w:u w:val="single"/>
        </w:rPr>
        <w:t xml:space="preserve">    </w:t>
      </w:r>
      <w:r w:rsidRPr="00E1032F">
        <w:t xml:space="preserve">р.  (надалі  –  </w:t>
      </w:r>
      <w:r w:rsidR="00CE569D" w:rsidRPr="00E1032F">
        <w:t>Договір</w:t>
      </w:r>
      <w:r w:rsidRPr="00E1032F">
        <w:t xml:space="preserve"> або Договір) про наведене</w:t>
      </w:r>
      <w:r w:rsidRPr="00E1032F">
        <w:rPr>
          <w:spacing w:val="-4"/>
        </w:rPr>
        <w:t xml:space="preserve"> </w:t>
      </w:r>
      <w:r w:rsidRPr="00E1032F">
        <w:t>нижче:</w:t>
      </w:r>
    </w:p>
    <w:p w:rsidR="00EB00C1" w:rsidRPr="00E1032F" w:rsidRDefault="00EB00C1">
      <w:pPr>
        <w:pStyle w:val="a3"/>
        <w:spacing w:before="0"/>
        <w:ind w:left="0"/>
        <w:jc w:val="left"/>
      </w:pPr>
    </w:p>
    <w:p w:rsidR="00EB00C1" w:rsidRPr="00E1032F" w:rsidRDefault="006C46A6">
      <w:pPr>
        <w:pStyle w:val="a4"/>
        <w:numPr>
          <w:ilvl w:val="0"/>
          <w:numId w:val="3"/>
        </w:numPr>
        <w:tabs>
          <w:tab w:val="left" w:pos="545"/>
          <w:tab w:val="left" w:pos="4922"/>
        </w:tabs>
        <w:spacing w:before="1"/>
        <w:ind w:right="320" w:firstLine="0"/>
        <w:jc w:val="both"/>
        <w:rPr>
          <w:sz w:val="26"/>
        </w:rPr>
      </w:pPr>
      <w:r w:rsidRPr="00E1032F">
        <w:rPr>
          <w:sz w:val="26"/>
        </w:rPr>
        <w:t xml:space="preserve">Сторони визначили, що Договірний обсяг газу, що передається на умовах Договору, складає </w:t>
      </w:r>
      <w:r w:rsidRPr="00E1032F">
        <w:rPr>
          <w:sz w:val="26"/>
          <w:u w:val="single"/>
        </w:rPr>
        <w:t xml:space="preserve">       </w:t>
      </w:r>
      <w:r w:rsidRPr="00E1032F">
        <w:rPr>
          <w:sz w:val="26"/>
        </w:rPr>
        <w:t xml:space="preserve"> ,</w:t>
      </w:r>
      <w:r w:rsidRPr="00E1032F">
        <w:rPr>
          <w:sz w:val="26"/>
          <w:u w:val="single"/>
        </w:rPr>
        <w:t xml:space="preserve">       </w:t>
      </w:r>
      <w:r w:rsidRPr="00E1032F">
        <w:rPr>
          <w:spacing w:val="51"/>
          <w:sz w:val="26"/>
        </w:rPr>
        <w:t xml:space="preserve"> </w:t>
      </w:r>
      <w:proofErr w:type="spellStart"/>
      <w:r w:rsidRPr="00E1032F">
        <w:rPr>
          <w:sz w:val="26"/>
        </w:rPr>
        <w:t>куб.м</w:t>
      </w:r>
      <w:proofErr w:type="spellEnd"/>
      <w:r w:rsidRPr="00E1032F">
        <w:rPr>
          <w:spacing w:val="-1"/>
          <w:sz w:val="26"/>
        </w:rPr>
        <w:t xml:space="preserve"> </w:t>
      </w:r>
      <w:r w:rsidRPr="00E1032F">
        <w:rPr>
          <w:sz w:val="26"/>
        </w:rPr>
        <w:t>(</w:t>
      </w:r>
      <w:r w:rsidRPr="00E1032F">
        <w:rPr>
          <w:sz w:val="26"/>
          <w:u w:val="single"/>
        </w:rPr>
        <w:t xml:space="preserve"> </w:t>
      </w:r>
      <w:r w:rsidRPr="00E1032F">
        <w:rPr>
          <w:sz w:val="26"/>
          <w:u w:val="single"/>
        </w:rPr>
        <w:tab/>
      </w:r>
      <w:r w:rsidRPr="00E1032F">
        <w:rPr>
          <w:sz w:val="26"/>
        </w:rPr>
        <w:t>).</w:t>
      </w:r>
    </w:p>
    <w:p w:rsidR="00EB00C1" w:rsidRPr="00E1032F" w:rsidRDefault="00EB00C1">
      <w:pPr>
        <w:pStyle w:val="a3"/>
        <w:spacing w:before="3"/>
        <w:ind w:left="0"/>
        <w:jc w:val="left"/>
      </w:pPr>
    </w:p>
    <w:p w:rsidR="00EB00C1" w:rsidRPr="00E1032F" w:rsidRDefault="006C46A6">
      <w:pPr>
        <w:pStyle w:val="a4"/>
        <w:numPr>
          <w:ilvl w:val="0"/>
          <w:numId w:val="3"/>
        </w:numPr>
        <w:tabs>
          <w:tab w:val="left" w:pos="516"/>
        </w:tabs>
        <w:spacing w:before="0"/>
        <w:ind w:right="424" w:firstLine="0"/>
        <w:jc w:val="both"/>
        <w:rPr>
          <w:sz w:val="26"/>
        </w:rPr>
      </w:pPr>
      <w:r w:rsidRPr="00E1032F">
        <w:rPr>
          <w:sz w:val="26"/>
        </w:rPr>
        <w:t xml:space="preserve">Договірна </w:t>
      </w:r>
      <w:r w:rsidRPr="00E1032F">
        <w:rPr>
          <w:b/>
          <w:sz w:val="26"/>
        </w:rPr>
        <w:t xml:space="preserve">ціна газу </w:t>
      </w:r>
      <w:r w:rsidRPr="00E1032F">
        <w:rPr>
          <w:sz w:val="26"/>
        </w:rPr>
        <w:t>становить за 1000 куб. м , грн., крім того податок на додану вартість за ставкою 20%, що складає</w:t>
      </w:r>
      <w:r w:rsidRPr="00E1032F">
        <w:rPr>
          <w:sz w:val="26"/>
          <w:u w:val="single"/>
        </w:rPr>
        <w:t xml:space="preserve">  </w:t>
      </w:r>
      <w:r w:rsidRPr="00E1032F">
        <w:rPr>
          <w:sz w:val="26"/>
        </w:rPr>
        <w:t xml:space="preserve"> ,_ грн., </w:t>
      </w:r>
      <w:r w:rsidRPr="00E1032F">
        <w:rPr>
          <w:b/>
          <w:sz w:val="26"/>
        </w:rPr>
        <w:t xml:space="preserve">разом з ПДВ за 1000 куб. м </w:t>
      </w:r>
      <w:r w:rsidRPr="00E1032F">
        <w:rPr>
          <w:sz w:val="26"/>
        </w:rPr>
        <w:t>–</w:t>
      </w:r>
      <w:r w:rsidRPr="00E1032F">
        <w:rPr>
          <w:sz w:val="26"/>
          <w:u w:val="single"/>
        </w:rPr>
        <w:t xml:space="preserve">   </w:t>
      </w:r>
      <w:r w:rsidRPr="00E1032F">
        <w:rPr>
          <w:sz w:val="26"/>
        </w:rPr>
        <w:t xml:space="preserve"> ,</w:t>
      </w:r>
      <w:r w:rsidRPr="00E1032F">
        <w:rPr>
          <w:sz w:val="26"/>
          <w:u w:val="single"/>
        </w:rPr>
        <w:t xml:space="preserve">   </w:t>
      </w:r>
      <w:r w:rsidRPr="00E1032F">
        <w:rPr>
          <w:sz w:val="26"/>
        </w:rPr>
        <w:t xml:space="preserve"> _ грн.  ( грн.</w:t>
      </w:r>
      <w:r w:rsidRPr="00E1032F">
        <w:rPr>
          <w:spacing w:val="48"/>
          <w:sz w:val="26"/>
        </w:rPr>
        <w:t xml:space="preserve"> </w:t>
      </w:r>
      <w:r w:rsidRPr="00E1032F">
        <w:rPr>
          <w:sz w:val="26"/>
        </w:rPr>
        <w:t>коп.).</w:t>
      </w:r>
    </w:p>
    <w:p w:rsidR="00EB00C1" w:rsidRPr="00E1032F" w:rsidRDefault="00EB00C1">
      <w:pPr>
        <w:pStyle w:val="a3"/>
        <w:spacing w:before="11"/>
        <w:ind w:left="0"/>
        <w:jc w:val="left"/>
        <w:rPr>
          <w:sz w:val="25"/>
        </w:rPr>
      </w:pPr>
    </w:p>
    <w:p w:rsidR="00EB00C1" w:rsidRPr="00E1032F" w:rsidRDefault="006C46A6">
      <w:pPr>
        <w:pStyle w:val="a4"/>
        <w:numPr>
          <w:ilvl w:val="0"/>
          <w:numId w:val="3"/>
        </w:numPr>
        <w:tabs>
          <w:tab w:val="left" w:pos="540"/>
        </w:tabs>
        <w:spacing w:before="0"/>
        <w:ind w:right="248" w:firstLine="0"/>
        <w:jc w:val="both"/>
        <w:rPr>
          <w:sz w:val="26"/>
        </w:rPr>
      </w:pPr>
      <w:r w:rsidRPr="00E1032F">
        <w:rPr>
          <w:sz w:val="26"/>
        </w:rPr>
        <w:t xml:space="preserve">Договірна </w:t>
      </w:r>
      <w:r w:rsidRPr="00E1032F">
        <w:rPr>
          <w:b/>
          <w:sz w:val="26"/>
        </w:rPr>
        <w:t xml:space="preserve">вартість газу </w:t>
      </w:r>
      <w:r w:rsidRPr="00E1032F">
        <w:rPr>
          <w:sz w:val="26"/>
        </w:rPr>
        <w:t>складає , _ грн. без ПДВ, крім того, податок на додану вартість за ставкою 20%, що складає _</w:t>
      </w:r>
      <w:r w:rsidRPr="00E1032F">
        <w:rPr>
          <w:sz w:val="26"/>
          <w:u w:val="single"/>
        </w:rPr>
        <w:t xml:space="preserve">   </w:t>
      </w:r>
      <w:r w:rsidRPr="00E1032F">
        <w:rPr>
          <w:sz w:val="26"/>
        </w:rPr>
        <w:t xml:space="preserve"> ,_</w:t>
      </w:r>
      <w:r w:rsidRPr="00E1032F">
        <w:rPr>
          <w:sz w:val="26"/>
          <w:u w:val="single"/>
        </w:rPr>
        <w:t xml:space="preserve">    </w:t>
      </w:r>
      <w:r w:rsidRPr="00E1032F">
        <w:rPr>
          <w:sz w:val="26"/>
        </w:rPr>
        <w:t xml:space="preserve"> </w:t>
      </w:r>
      <w:proofErr w:type="spellStart"/>
      <w:r w:rsidRPr="00E1032F">
        <w:rPr>
          <w:sz w:val="26"/>
        </w:rPr>
        <w:t>грн</w:t>
      </w:r>
      <w:proofErr w:type="spellEnd"/>
      <w:r w:rsidRPr="00E1032F">
        <w:rPr>
          <w:sz w:val="26"/>
        </w:rPr>
        <w:t xml:space="preserve">,   </w:t>
      </w:r>
      <w:r w:rsidRPr="00E1032F">
        <w:rPr>
          <w:b/>
          <w:sz w:val="26"/>
        </w:rPr>
        <w:t xml:space="preserve">разом з ПДВ 20% - </w:t>
      </w:r>
      <w:r w:rsidRPr="00E1032F">
        <w:rPr>
          <w:b/>
          <w:sz w:val="26"/>
          <w:u w:val="single"/>
        </w:rPr>
        <w:t xml:space="preserve">   </w:t>
      </w:r>
      <w:r w:rsidRPr="00E1032F">
        <w:rPr>
          <w:b/>
          <w:sz w:val="26"/>
        </w:rPr>
        <w:t xml:space="preserve"> </w:t>
      </w:r>
      <w:r w:rsidRPr="00E1032F">
        <w:rPr>
          <w:sz w:val="26"/>
        </w:rPr>
        <w:t>,</w:t>
      </w:r>
      <w:r w:rsidRPr="00E1032F">
        <w:rPr>
          <w:sz w:val="26"/>
          <w:u w:val="single"/>
        </w:rPr>
        <w:t xml:space="preserve">      </w:t>
      </w:r>
      <w:r w:rsidRPr="00E1032F">
        <w:rPr>
          <w:sz w:val="26"/>
        </w:rPr>
        <w:t xml:space="preserve"> </w:t>
      </w:r>
      <w:proofErr w:type="spellStart"/>
      <w:r w:rsidRPr="00E1032F">
        <w:rPr>
          <w:b/>
          <w:sz w:val="26"/>
        </w:rPr>
        <w:t>грн</w:t>
      </w:r>
      <w:proofErr w:type="spellEnd"/>
      <w:r w:rsidRPr="00E1032F">
        <w:rPr>
          <w:b/>
          <w:sz w:val="26"/>
        </w:rPr>
        <w:t xml:space="preserve"> </w:t>
      </w:r>
      <w:r w:rsidRPr="00E1032F">
        <w:rPr>
          <w:sz w:val="26"/>
        </w:rPr>
        <w:t>(</w:t>
      </w:r>
      <w:r w:rsidRPr="00E1032F">
        <w:rPr>
          <w:sz w:val="26"/>
          <w:u w:val="single"/>
        </w:rPr>
        <w:t xml:space="preserve">    </w:t>
      </w:r>
      <w:r w:rsidRPr="00E1032F">
        <w:rPr>
          <w:sz w:val="26"/>
        </w:rPr>
        <w:t xml:space="preserve"> грн.</w:t>
      </w:r>
      <w:r w:rsidRPr="00E1032F">
        <w:rPr>
          <w:spacing w:val="58"/>
          <w:sz w:val="26"/>
        </w:rPr>
        <w:t xml:space="preserve"> </w:t>
      </w:r>
      <w:r w:rsidRPr="00E1032F">
        <w:rPr>
          <w:sz w:val="26"/>
        </w:rPr>
        <w:t>коп.).</w:t>
      </w:r>
    </w:p>
    <w:p w:rsidR="00EB00C1" w:rsidRPr="00E1032F" w:rsidRDefault="00EB00C1">
      <w:pPr>
        <w:pStyle w:val="a3"/>
        <w:spacing w:before="1"/>
        <w:ind w:left="0"/>
        <w:jc w:val="left"/>
      </w:pPr>
    </w:p>
    <w:p w:rsidR="00EB00C1" w:rsidRPr="00E1032F" w:rsidRDefault="006C46A6">
      <w:pPr>
        <w:pStyle w:val="a4"/>
        <w:numPr>
          <w:ilvl w:val="0"/>
          <w:numId w:val="3"/>
        </w:numPr>
        <w:tabs>
          <w:tab w:val="left" w:pos="535"/>
        </w:tabs>
        <w:spacing w:before="0"/>
        <w:ind w:right="310" w:firstLine="0"/>
        <w:jc w:val="both"/>
        <w:rPr>
          <w:sz w:val="26"/>
        </w:rPr>
      </w:pPr>
      <w:r w:rsidRPr="00E1032F">
        <w:rPr>
          <w:sz w:val="26"/>
        </w:rPr>
        <w:t>Оплата за газ проводиться Покупцем на умовах 100% попередньої оплати Договірної вартості, зазначеної у п. 3 цього Індивідуального Договору, виключно грошовими коштами на банківський рахунок Продавця не пізніше наступного робочого дня з дати підписання</w:t>
      </w:r>
      <w:r w:rsidRPr="00E1032F">
        <w:rPr>
          <w:spacing w:val="-15"/>
          <w:sz w:val="26"/>
        </w:rPr>
        <w:t xml:space="preserve"> </w:t>
      </w:r>
      <w:r w:rsidRPr="00E1032F">
        <w:rPr>
          <w:sz w:val="26"/>
        </w:rPr>
        <w:t>Сторонами</w:t>
      </w:r>
      <w:r w:rsidRPr="00E1032F">
        <w:rPr>
          <w:spacing w:val="-15"/>
          <w:sz w:val="26"/>
        </w:rPr>
        <w:t xml:space="preserve"> </w:t>
      </w:r>
      <w:r w:rsidRPr="00E1032F">
        <w:rPr>
          <w:sz w:val="26"/>
        </w:rPr>
        <w:t>цього</w:t>
      </w:r>
      <w:r w:rsidRPr="00E1032F">
        <w:rPr>
          <w:spacing w:val="-14"/>
          <w:sz w:val="26"/>
        </w:rPr>
        <w:t xml:space="preserve"> </w:t>
      </w:r>
      <w:r w:rsidRPr="00E1032F">
        <w:rPr>
          <w:sz w:val="26"/>
        </w:rPr>
        <w:t>Індивідуального</w:t>
      </w:r>
      <w:r w:rsidRPr="00E1032F">
        <w:rPr>
          <w:spacing w:val="-17"/>
          <w:sz w:val="26"/>
        </w:rPr>
        <w:t xml:space="preserve"> </w:t>
      </w:r>
      <w:r w:rsidRPr="00E1032F">
        <w:rPr>
          <w:sz w:val="26"/>
        </w:rPr>
        <w:t>Договору,</w:t>
      </w:r>
      <w:r w:rsidRPr="00E1032F">
        <w:rPr>
          <w:spacing w:val="-13"/>
          <w:sz w:val="26"/>
        </w:rPr>
        <w:t xml:space="preserve"> </w:t>
      </w:r>
      <w:r w:rsidRPr="00E1032F">
        <w:rPr>
          <w:sz w:val="26"/>
        </w:rPr>
        <w:t>а</w:t>
      </w:r>
      <w:r w:rsidRPr="00E1032F">
        <w:rPr>
          <w:spacing w:val="-15"/>
          <w:sz w:val="26"/>
        </w:rPr>
        <w:t xml:space="preserve"> </w:t>
      </w:r>
      <w:r w:rsidRPr="00E1032F">
        <w:rPr>
          <w:sz w:val="26"/>
        </w:rPr>
        <w:t>саме</w:t>
      </w:r>
      <w:r w:rsidRPr="00E1032F">
        <w:rPr>
          <w:spacing w:val="-14"/>
          <w:sz w:val="26"/>
        </w:rPr>
        <w:t xml:space="preserve"> </w:t>
      </w:r>
      <w:r w:rsidRPr="00E1032F">
        <w:rPr>
          <w:sz w:val="26"/>
        </w:rPr>
        <w:t>ХХ.ХХ.ХХХХ</w:t>
      </w:r>
      <w:r w:rsidRPr="00E1032F">
        <w:rPr>
          <w:spacing w:val="-15"/>
          <w:sz w:val="26"/>
        </w:rPr>
        <w:t xml:space="preserve"> </w:t>
      </w:r>
      <w:r w:rsidRPr="00E1032F">
        <w:rPr>
          <w:sz w:val="26"/>
        </w:rPr>
        <w:t>(включно).</w:t>
      </w:r>
    </w:p>
    <w:p w:rsidR="00EB00C1" w:rsidRPr="00E1032F" w:rsidRDefault="00EB00C1">
      <w:pPr>
        <w:pStyle w:val="a3"/>
        <w:spacing w:before="10"/>
        <w:ind w:left="0"/>
        <w:jc w:val="left"/>
        <w:rPr>
          <w:sz w:val="25"/>
        </w:rPr>
      </w:pPr>
    </w:p>
    <w:p w:rsidR="00EB00C1" w:rsidRPr="00E1032F" w:rsidRDefault="006C46A6">
      <w:pPr>
        <w:pStyle w:val="a4"/>
        <w:numPr>
          <w:ilvl w:val="0"/>
          <w:numId w:val="3"/>
        </w:numPr>
        <w:tabs>
          <w:tab w:val="left" w:pos="516"/>
          <w:tab w:val="left" w:pos="3962"/>
        </w:tabs>
        <w:spacing w:before="1"/>
        <w:ind w:left="515" w:hanging="260"/>
        <w:jc w:val="both"/>
        <w:rPr>
          <w:sz w:val="26"/>
        </w:rPr>
      </w:pPr>
      <w:r w:rsidRPr="00E1032F">
        <w:rPr>
          <w:sz w:val="26"/>
        </w:rPr>
        <w:t>Пункт</w:t>
      </w:r>
      <w:r w:rsidRPr="00E1032F">
        <w:rPr>
          <w:spacing w:val="-13"/>
          <w:sz w:val="26"/>
        </w:rPr>
        <w:t xml:space="preserve"> </w:t>
      </w:r>
      <w:r w:rsidRPr="00E1032F">
        <w:rPr>
          <w:sz w:val="26"/>
        </w:rPr>
        <w:t>поставки</w:t>
      </w:r>
      <w:r w:rsidRPr="00E1032F">
        <w:rPr>
          <w:spacing w:val="2"/>
          <w:sz w:val="26"/>
        </w:rPr>
        <w:t xml:space="preserve"> </w:t>
      </w:r>
      <w:r w:rsidRPr="00E1032F">
        <w:rPr>
          <w:w w:val="99"/>
          <w:sz w:val="26"/>
          <w:u w:val="single"/>
        </w:rPr>
        <w:t xml:space="preserve"> </w:t>
      </w:r>
      <w:r w:rsidRPr="00E1032F">
        <w:rPr>
          <w:sz w:val="26"/>
          <w:u w:val="single"/>
        </w:rPr>
        <w:tab/>
      </w:r>
    </w:p>
    <w:p w:rsidR="00EB00C1" w:rsidRPr="00E1032F" w:rsidRDefault="00EB00C1">
      <w:pPr>
        <w:pStyle w:val="a3"/>
        <w:spacing w:before="5"/>
        <w:ind w:left="0"/>
        <w:jc w:val="left"/>
        <w:rPr>
          <w:sz w:val="18"/>
        </w:rPr>
      </w:pPr>
    </w:p>
    <w:p w:rsidR="00EB00C1" w:rsidRPr="00E1032F" w:rsidRDefault="006C46A6">
      <w:pPr>
        <w:pStyle w:val="a4"/>
        <w:numPr>
          <w:ilvl w:val="0"/>
          <w:numId w:val="3"/>
        </w:numPr>
        <w:tabs>
          <w:tab w:val="left" w:pos="528"/>
        </w:tabs>
        <w:spacing w:before="88"/>
        <w:ind w:right="310" w:firstLine="0"/>
        <w:jc w:val="left"/>
        <w:rPr>
          <w:sz w:val="26"/>
        </w:rPr>
      </w:pPr>
      <w:r w:rsidRPr="00E1032F">
        <w:rPr>
          <w:sz w:val="26"/>
        </w:rPr>
        <w:t>Перехід права власності на природний газ відбувається відповідно до умов Рамкового Договору.</w:t>
      </w:r>
    </w:p>
    <w:p w:rsidR="00EB00C1" w:rsidRPr="00E1032F" w:rsidRDefault="00EB00C1">
      <w:pPr>
        <w:pStyle w:val="a3"/>
        <w:spacing w:before="10"/>
        <w:ind w:left="0"/>
        <w:jc w:val="left"/>
        <w:rPr>
          <w:sz w:val="25"/>
        </w:rPr>
      </w:pPr>
    </w:p>
    <w:p w:rsidR="00EB00C1" w:rsidRPr="00E1032F" w:rsidRDefault="006C46A6">
      <w:pPr>
        <w:pStyle w:val="a4"/>
        <w:numPr>
          <w:ilvl w:val="0"/>
          <w:numId w:val="3"/>
        </w:numPr>
        <w:tabs>
          <w:tab w:val="left" w:pos="516"/>
          <w:tab w:val="left" w:pos="5510"/>
        </w:tabs>
        <w:spacing w:before="0"/>
        <w:ind w:left="515" w:hanging="260"/>
        <w:jc w:val="left"/>
        <w:rPr>
          <w:sz w:val="26"/>
        </w:rPr>
      </w:pPr>
      <w:r w:rsidRPr="00E1032F">
        <w:rPr>
          <w:sz w:val="26"/>
        </w:rPr>
        <w:t>Загальний</w:t>
      </w:r>
      <w:r w:rsidRPr="00E1032F">
        <w:rPr>
          <w:spacing w:val="-4"/>
          <w:sz w:val="26"/>
        </w:rPr>
        <w:t xml:space="preserve"> </w:t>
      </w:r>
      <w:r w:rsidRPr="00E1032F">
        <w:rPr>
          <w:sz w:val="26"/>
        </w:rPr>
        <w:t>період</w:t>
      </w:r>
      <w:r w:rsidRPr="00E1032F">
        <w:rPr>
          <w:spacing w:val="-4"/>
          <w:sz w:val="26"/>
        </w:rPr>
        <w:t xml:space="preserve"> </w:t>
      </w:r>
      <w:r w:rsidRPr="00E1032F">
        <w:rPr>
          <w:sz w:val="26"/>
        </w:rPr>
        <w:t>поставки</w:t>
      </w:r>
      <w:r w:rsidRPr="00E1032F">
        <w:rPr>
          <w:sz w:val="26"/>
          <w:u w:val="single"/>
        </w:rPr>
        <w:t xml:space="preserve"> </w:t>
      </w:r>
      <w:r w:rsidRPr="00E1032F">
        <w:rPr>
          <w:sz w:val="26"/>
          <w:u w:val="single"/>
        </w:rPr>
        <w:tab/>
      </w:r>
      <w:r w:rsidRPr="00E1032F">
        <w:rPr>
          <w:sz w:val="26"/>
        </w:rPr>
        <w:t>.</w:t>
      </w:r>
    </w:p>
    <w:p w:rsidR="00EB00C1" w:rsidRPr="00E1032F" w:rsidRDefault="00EB00C1">
      <w:pPr>
        <w:rPr>
          <w:sz w:val="26"/>
        </w:rPr>
        <w:sectPr w:rsidR="00EB00C1" w:rsidRPr="00E1032F">
          <w:pgSz w:w="12240" w:h="15840"/>
          <w:pgMar w:top="780" w:right="540" w:bottom="280" w:left="1160" w:header="720" w:footer="720" w:gutter="0"/>
          <w:cols w:space="720"/>
        </w:sectPr>
      </w:pPr>
    </w:p>
    <w:p w:rsidR="00EB00C1" w:rsidRPr="00E1032F" w:rsidRDefault="006C46A6">
      <w:pPr>
        <w:pStyle w:val="a4"/>
        <w:numPr>
          <w:ilvl w:val="0"/>
          <w:numId w:val="3"/>
        </w:numPr>
        <w:tabs>
          <w:tab w:val="left" w:pos="516"/>
        </w:tabs>
        <w:spacing w:before="62"/>
        <w:ind w:left="515" w:hanging="260"/>
        <w:jc w:val="both"/>
        <w:rPr>
          <w:sz w:val="26"/>
        </w:rPr>
      </w:pPr>
      <w:r w:rsidRPr="00E1032F">
        <w:rPr>
          <w:sz w:val="26"/>
        </w:rPr>
        <w:lastRenderedPageBreak/>
        <w:t>Інші умови – [графік постачання/надання торгових сповіщень]</w:t>
      </w:r>
    </w:p>
    <w:p w:rsidR="00EB00C1" w:rsidRPr="00E1032F" w:rsidRDefault="006C46A6">
      <w:pPr>
        <w:pStyle w:val="a4"/>
        <w:numPr>
          <w:ilvl w:val="0"/>
          <w:numId w:val="3"/>
        </w:numPr>
        <w:tabs>
          <w:tab w:val="left" w:pos="588"/>
        </w:tabs>
        <w:spacing w:before="1"/>
        <w:ind w:right="305" w:firstLine="0"/>
        <w:jc w:val="both"/>
        <w:rPr>
          <w:sz w:val="26"/>
        </w:rPr>
      </w:pPr>
      <w:r w:rsidRPr="00E1032F">
        <w:rPr>
          <w:sz w:val="26"/>
        </w:rPr>
        <w:t>Цей Індивідуальний Договір складений у двох примірниках, що мають однакову юридичну силу, набирає чинності з моменту його підписання Сторонами та скріплення печатками і є невід’ємною частиною</w:t>
      </w:r>
      <w:r w:rsidRPr="00E1032F">
        <w:rPr>
          <w:spacing w:val="-4"/>
          <w:sz w:val="26"/>
        </w:rPr>
        <w:t xml:space="preserve"> </w:t>
      </w:r>
      <w:r w:rsidRPr="00E1032F">
        <w:rPr>
          <w:sz w:val="26"/>
        </w:rPr>
        <w:t>Договору.</w:t>
      </w:r>
    </w:p>
    <w:p w:rsidR="00EB00C1" w:rsidRPr="00E1032F" w:rsidRDefault="006C46A6">
      <w:pPr>
        <w:pStyle w:val="a4"/>
        <w:numPr>
          <w:ilvl w:val="0"/>
          <w:numId w:val="3"/>
        </w:numPr>
        <w:tabs>
          <w:tab w:val="left" w:pos="646"/>
        </w:tabs>
        <w:spacing w:before="1"/>
        <w:ind w:left="645" w:hanging="390"/>
        <w:jc w:val="both"/>
        <w:rPr>
          <w:sz w:val="26"/>
        </w:rPr>
      </w:pPr>
      <w:r w:rsidRPr="00E1032F">
        <w:rPr>
          <w:sz w:val="26"/>
        </w:rPr>
        <w:t>Інші умови Договору залишаються</w:t>
      </w:r>
      <w:r w:rsidRPr="00E1032F">
        <w:rPr>
          <w:spacing w:val="-5"/>
          <w:sz w:val="26"/>
        </w:rPr>
        <w:t xml:space="preserve"> </w:t>
      </w:r>
      <w:r w:rsidRPr="00E1032F">
        <w:rPr>
          <w:sz w:val="26"/>
        </w:rPr>
        <w:t>незмінними.</w:t>
      </w:r>
    </w:p>
    <w:p w:rsidR="00EB00C1" w:rsidRPr="00E1032F" w:rsidRDefault="00EB00C1">
      <w:pPr>
        <w:pStyle w:val="a3"/>
        <w:spacing w:before="11"/>
        <w:ind w:left="0"/>
        <w:jc w:val="left"/>
        <w:rPr>
          <w:sz w:val="25"/>
        </w:rPr>
      </w:pPr>
    </w:p>
    <w:p w:rsidR="00EB00C1" w:rsidRPr="00E1032F" w:rsidRDefault="006C46A6">
      <w:pPr>
        <w:pStyle w:val="a4"/>
        <w:numPr>
          <w:ilvl w:val="0"/>
          <w:numId w:val="3"/>
        </w:numPr>
        <w:tabs>
          <w:tab w:val="left" w:pos="1915"/>
        </w:tabs>
        <w:spacing w:before="0"/>
        <w:ind w:left="1914" w:hanging="389"/>
        <w:jc w:val="left"/>
        <w:rPr>
          <w:sz w:val="26"/>
        </w:rPr>
      </w:pPr>
      <w:r w:rsidRPr="00E1032F">
        <w:rPr>
          <w:sz w:val="26"/>
        </w:rPr>
        <w:t>МІСЦЕЗНАХОДЖЕННЯ, РЕКВІЗИТИ ТА ПІДПИСИ</w:t>
      </w:r>
      <w:r w:rsidRPr="00E1032F">
        <w:rPr>
          <w:spacing w:val="-7"/>
          <w:sz w:val="26"/>
        </w:rPr>
        <w:t xml:space="preserve"> </w:t>
      </w:r>
      <w:r w:rsidRPr="00E1032F">
        <w:rPr>
          <w:sz w:val="26"/>
        </w:rPr>
        <w:t>СТОРІН</w:t>
      </w:r>
    </w:p>
    <w:p w:rsidR="00EB00C1" w:rsidRPr="00E1032F" w:rsidRDefault="00EB00C1">
      <w:pPr>
        <w:pStyle w:val="a3"/>
        <w:spacing w:before="0"/>
        <w:ind w:left="0"/>
        <w:jc w:val="left"/>
        <w:rPr>
          <w:sz w:val="20"/>
        </w:rPr>
      </w:pPr>
    </w:p>
    <w:p w:rsidR="00EB00C1" w:rsidRPr="00E1032F" w:rsidRDefault="00EB00C1">
      <w:pPr>
        <w:pStyle w:val="a3"/>
        <w:spacing w:before="1"/>
        <w:ind w:left="0"/>
        <w:jc w:val="left"/>
        <w:rPr>
          <w:sz w:val="10"/>
        </w:rPr>
      </w:pPr>
    </w:p>
    <w:tbl>
      <w:tblPr>
        <w:tblStyle w:val="TableNormal"/>
        <w:tblW w:w="0" w:type="auto"/>
        <w:tblInd w:w="123" w:type="dxa"/>
        <w:tblLayout w:type="fixed"/>
        <w:tblLook w:val="01E0" w:firstRow="1" w:lastRow="1" w:firstColumn="1" w:lastColumn="1" w:noHBand="0" w:noVBand="0"/>
      </w:tblPr>
      <w:tblGrid>
        <w:gridCol w:w="5421"/>
        <w:gridCol w:w="4779"/>
      </w:tblGrid>
      <w:tr w:rsidR="00EB00C1" w:rsidRPr="007B3DC5">
        <w:trPr>
          <w:trHeight w:val="4466"/>
        </w:trPr>
        <w:tc>
          <w:tcPr>
            <w:tcW w:w="5421" w:type="dxa"/>
          </w:tcPr>
          <w:p w:rsidR="00EB00C1" w:rsidRPr="00E1032F" w:rsidRDefault="00D77400">
            <w:pPr>
              <w:pStyle w:val="TableParagraph"/>
              <w:spacing w:line="287" w:lineRule="exact"/>
              <w:rPr>
                <w:b/>
                <w:sz w:val="26"/>
                <w:szCs w:val="26"/>
              </w:rPr>
            </w:pPr>
            <w:r w:rsidRPr="00E1032F">
              <w:rPr>
                <w:b/>
                <w:sz w:val="26"/>
                <w:szCs w:val="26"/>
              </w:rPr>
              <w:t>ПОКУПЕЦЬ</w:t>
            </w:r>
            <w:r w:rsidR="006C46A6" w:rsidRPr="00E1032F">
              <w:rPr>
                <w:b/>
                <w:sz w:val="26"/>
                <w:szCs w:val="26"/>
              </w:rPr>
              <w:t>:</w:t>
            </w:r>
          </w:p>
          <w:p w:rsidR="005C3B2D" w:rsidRPr="00E1032F" w:rsidRDefault="0057118A" w:rsidP="005C3B2D">
            <w:pPr>
              <w:jc w:val="center"/>
              <w:rPr>
                <w:b/>
                <w:sz w:val="26"/>
                <w:szCs w:val="26"/>
                <w:lang w:eastAsia="ru-RU"/>
              </w:rPr>
            </w:pPr>
            <w:r>
              <w:rPr>
                <w:b/>
                <w:sz w:val="26"/>
                <w:szCs w:val="26"/>
                <w:lang w:eastAsia="ru-RU"/>
              </w:rPr>
              <w:t>ТОВ «</w:t>
            </w:r>
            <w:r w:rsidR="005C3B2D" w:rsidRPr="00E1032F">
              <w:rPr>
                <w:b/>
                <w:sz w:val="26"/>
                <w:szCs w:val="26"/>
                <w:lang w:eastAsia="ru-RU"/>
              </w:rPr>
              <w:t>Е</w:t>
            </w:r>
            <w:r>
              <w:rPr>
                <w:b/>
                <w:sz w:val="26"/>
                <w:szCs w:val="26"/>
                <w:lang w:eastAsia="ru-RU"/>
              </w:rPr>
              <w:t>ЛЕКТРО</w:t>
            </w:r>
            <w:r w:rsidR="005C3B2D" w:rsidRPr="00E1032F">
              <w:rPr>
                <w:b/>
                <w:sz w:val="26"/>
                <w:szCs w:val="26"/>
                <w:lang w:eastAsia="ru-RU"/>
              </w:rPr>
              <w:t>-</w:t>
            </w:r>
            <w:r>
              <w:rPr>
                <w:b/>
                <w:sz w:val="26"/>
                <w:szCs w:val="26"/>
                <w:lang w:eastAsia="ru-RU"/>
              </w:rPr>
              <w:t>ГАЗ</w:t>
            </w:r>
            <w:r w:rsidR="005C3B2D" w:rsidRPr="00E1032F">
              <w:rPr>
                <w:b/>
                <w:sz w:val="26"/>
                <w:szCs w:val="26"/>
                <w:lang w:eastAsia="ru-RU"/>
              </w:rPr>
              <w:t>»</w:t>
            </w:r>
          </w:p>
          <w:p w:rsidR="005C3B2D" w:rsidRPr="00E1032F" w:rsidRDefault="005C3B2D" w:rsidP="005C3B2D">
            <w:pPr>
              <w:jc w:val="center"/>
              <w:rPr>
                <w:b/>
                <w:sz w:val="26"/>
                <w:szCs w:val="26"/>
                <w:lang w:eastAsia="ru-RU"/>
              </w:rPr>
            </w:pPr>
          </w:p>
          <w:p w:rsidR="005C3B2D" w:rsidRPr="00E1032F" w:rsidRDefault="005C3B2D" w:rsidP="005C3B2D">
            <w:pPr>
              <w:jc w:val="both"/>
              <w:rPr>
                <w:sz w:val="26"/>
                <w:szCs w:val="26"/>
                <w:lang w:eastAsia="ru-RU"/>
              </w:rPr>
            </w:pPr>
            <w:r w:rsidRPr="00E1032F">
              <w:rPr>
                <w:sz w:val="26"/>
                <w:szCs w:val="26"/>
                <w:lang w:eastAsia="ru-RU"/>
              </w:rPr>
              <w:t>Адреса: 790</w:t>
            </w:r>
            <w:r w:rsidR="00FE3FF1">
              <w:rPr>
                <w:sz w:val="26"/>
                <w:szCs w:val="26"/>
                <w:lang w:eastAsia="ru-RU"/>
              </w:rPr>
              <w:t>71</w:t>
            </w:r>
            <w:r w:rsidRPr="00E1032F">
              <w:rPr>
                <w:sz w:val="26"/>
                <w:szCs w:val="26"/>
                <w:lang w:eastAsia="ru-RU"/>
              </w:rPr>
              <w:t>, Львівська обл., м. Львів, вул.</w:t>
            </w:r>
          </w:p>
          <w:p w:rsidR="005C3B2D" w:rsidRPr="00E1032F" w:rsidRDefault="00FE3FF1" w:rsidP="005C3B2D">
            <w:pPr>
              <w:jc w:val="both"/>
              <w:rPr>
                <w:sz w:val="26"/>
                <w:szCs w:val="26"/>
                <w:lang w:eastAsia="ru-RU"/>
              </w:rPr>
            </w:pPr>
            <w:r>
              <w:rPr>
                <w:sz w:val="26"/>
                <w:szCs w:val="26"/>
                <w:lang w:eastAsia="ru-RU"/>
              </w:rPr>
              <w:t>Пулюя І.</w:t>
            </w:r>
            <w:r w:rsidRPr="00E1032F">
              <w:rPr>
                <w:sz w:val="26"/>
                <w:szCs w:val="26"/>
                <w:lang w:eastAsia="ru-RU"/>
              </w:rPr>
              <w:t>, буд</w:t>
            </w:r>
            <w:r>
              <w:rPr>
                <w:sz w:val="26"/>
                <w:szCs w:val="26"/>
                <w:lang w:eastAsia="ru-RU"/>
              </w:rPr>
              <w:t>инок</w:t>
            </w:r>
            <w:r w:rsidRPr="00E1032F">
              <w:rPr>
                <w:sz w:val="26"/>
                <w:szCs w:val="26"/>
                <w:lang w:eastAsia="ru-RU"/>
              </w:rPr>
              <w:t xml:space="preserve"> </w:t>
            </w:r>
            <w:r>
              <w:rPr>
                <w:sz w:val="26"/>
                <w:szCs w:val="26"/>
                <w:lang w:eastAsia="ru-RU"/>
              </w:rPr>
              <w:t>8, квартира 53</w:t>
            </w:r>
            <w:r w:rsidR="005C3B2D" w:rsidRPr="00E1032F">
              <w:rPr>
                <w:sz w:val="26"/>
                <w:szCs w:val="26"/>
                <w:lang w:eastAsia="ru-RU"/>
              </w:rPr>
              <w:t xml:space="preserve"> </w:t>
            </w:r>
          </w:p>
          <w:p w:rsidR="005C3B2D" w:rsidRPr="00E1032F" w:rsidRDefault="005C3B2D" w:rsidP="005C3B2D">
            <w:pPr>
              <w:jc w:val="both"/>
              <w:rPr>
                <w:sz w:val="26"/>
                <w:szCs w:val="26"/>
                <w:lang w:eastAsia="ru-RU"/>
              </w:rPr>
            </w:pPr>
            <w:r w:rsidRPr="00E1032F">
              <w:rPr>
                <w:sz w:val="26"/>
                <w:szCs w:val="26"/>
                <w:lang w:eastAsia="ru-RU"/>
              </w:rPr>
              <w:t xml:space="preserve">Код ЕДРПОУ: </w:t>
            </w:r>
            <w:r w:rsidR="00FE3FF1" w:rsidRPr="00E1032F">
              <w:rPr>
                <w:sz w:val="26"/>
                <w:szCs w:val="26"/>
                <w:lang w:eastAsia="ru-RU"/>
              </w:rPr>
              <w:t>4</w:t>
            </w:r>
            <w:r w:rsidR="00FE3FF1">
              <w:rPr>
                <w:sz w:val="26"/>
                <w:szCs w:val="26"/>
                <w:lang w:eastAsia="ru-RU"/>
              </w:rPr>
              <w:t>411924</w:t>
            </w:r>
            <w:r w:rsidR="00FE3FF1" w:rsidRPr="00E1032F">
              <w:rPr>
                <w:sz w:val="26"/>
                <w:szCs w:val="26"/>
                <w:lang w:eastAsia="ru-RU"/>
              </w:rPr>
              <w:t>8</w:t>
            </w:r>
          </w:p>
          <w:p w:rsidR="005C3B2D" w:rsidRPr="00E1032F" w:rsidRDefault="005C3B2D" w:rsidP="005C3B2D">
            <w:pPr>
              <w:jc w:val="both"/>
              <w:rPr>
                <w:sz w:val="26"/>
                <w:szCs w:val="26"/>
                <w:lang w:eastAsia="ru-RU"/>
              </w:rPr>
            </w:pPr>
            <w:r w:rsidRPr="00E1032F">
              <w:rPr>
                <w:sz w:val="26"/>
                <w:szCs w:val="26"/>
                <w:lang w:eastAsia="ru-RU"/>
              </w:rPr>
              <w:t xml:space="preserve">Рахунок </w:t>
            </w:r>
            <w:r w:rsidR="00D91DC9" w:rsidRPr="008240A8">
              <w:rPr>
                <w:sz w:val="26"/>
                <w:szCs w:val="26"/>
                <w:lang w:eastAsia="ru-RU"/>
              </w:rPr>
              <w:t>UA48325365000000026006002</w:t>
            </w:r>
            <w:r w:rsidR="00D91DC9">
              <w:rPr>
                <w:sz w:val="26"/>
                <w:szCs w:val="26"/>
                <w:lang w:eastAsia="ru-RU"/>
              </w:rPr>
              <w:t>4351</w:t>
            </w:r>
            <w:r w:rsidR="00D91DC9" w:rsidRPr="00D91DC9">
              <w:rPr>
                <w:sz w:val="26"/>
                <w:szCs w:val="26"/>
                <w:lang w:val="ru-RU" w:eastAsia="ru-RU"/>
              </w:rPr>
              <w:t xml:space="preserve"> </w:t>
            </w:r>
            <w:r w:rsidRPr="00E1032F">
              <w:rPr>
                <w:sz w:val="26"/>
                <w:szCs w:val="26"/>
                <w:lang w:eastAsia="ru-RU"/>
              </w:rPr>
              <w:t xml:space="preserve">у АТ «КРЕДОБАНК», МФО 325365 </w:t>
            </w:r>
          </w:p>
          <w:p w:rsidR="005C3B2D" w:rsidRPr="00E1032F" w:rsidRDefault="005C3B2D" w:rsidP="005C3B2D">
            <w:pPr>
              <w:jc w:val="both"/>
              <w:rPr>
                <w:sz w:val="26"/>
                <w:szCs w:val="26"/>
                <w:lang w:eastAsia="ru-RU"/>
              </w:rPr>
            </w:pPr>
          </w:p>
          <w:p w:rsidR="005C3B2D" w:rsidRPr="00E1032F" w:rsidRDefault="005C3B2D" w:rsidP="005C3B2D">
            <w:pPr>
              <w:jc w:val="both"/>
              <w:rPr>
                <w:sz w:val="26"/>
                <w:szCs w:val="26"/>
                <w:lang w:eastAsia="ru-RU"/>
              </w:rPr>
            </w:pPr>
            <w:r w:rsidRPr="00E1032F">
              <w:rPr>
                <w:sz w:val="26"/>
                <w:szCs w:val="26"/>
                <w:lang w:eastAsia="ru-RU"/>
              </w:rPr>
              <w:t>Телефон: +380</w:t>
            </w:r>
            <w:r w:rsidR="00E41C46">
              <w:rPr>
                <w:sz w:val="26"/>
                <w:szCs w:val="26"/>
                <w:lang w:eastAsia="ru-RU"/>
              </w:rPr>
              <w:t xml:space="preserve">97 </w:t>
            </w:r>
            <w:r w:rsidRPr="00E1032F">
              <w:rPr>
                <w:sz w:val="26"/>
                <w:szCs w:val="26"/>
                <w:lang w:eastAsia="ru-RU"/>
              </w:rPr>
              <w:t>8</w:t>
            </w:r>
            <w:r w:rsidR="00E41C46">
              <w:rPr>
                <w:sz w:val="26"/>
                <w:szCs w:val="26"/>
                <w:lang w:eastAsia="ru-RU"/>
              </w:rPr>
              <w:t>49</w:t>
            </w:r>
            <w:r w:rsidRPr="00E1032F">
              <w:rPr>
                <w:sz w:val="26"/>
                <w:szCs w:val="26"/>
                <w:lang w:eastAsia="ru-RU"/>
              </w:rPr>
              <w:t xml:space="preserve"> </w:t>
            </w:r>
            <w:r w:rsidR="00E41C46">
              <w:rPr>
                <w:sz w:val="26"/>
                <w:szCs w:val="26"/>
                <w:lang w:eastAsia="ru-RU"/>
              </w:rPr>
              <w:t xml:space="preserve">51 </w:t>
            </w:r>
            <w:r w:rsidRPr="00E1032F">
              <w:rPr>
                <w:sz w:val="26"/>
                <w:szCs w:val="26"/>
                <w:lang w:eastAsia="ru-RU"/>
              </w:rPr>
              <w:t>0</w:t>
            </w:r>
            <w:r w:rsidR="00E41C46">
              <w:rPr>
                <w:sz w:val="26"/>
                <w:szCs w:val="26"/>
                <w:lang w:eastAsia="ru-RU"/>
              </w:rPr>
              <w:t>8</w:t>
            </w:r>
          </w:p>
          <w:p w:rsidR="005C3B2D" w:rsidRPr="00E1032F" w:rsidRDefault="005C3B2D" w:rsidP="005C3B2D">
            <w:pPr>
              <w:jc w:val="both"/>
              <w:rPr>
                <w:sz w:val="26"/>
                <w:szCs w:val="26"/>
                <w:lang w:eastAsia="ru-RU"/>
              </w:rPr>
            </w:pPr>
            <w:proofErr w:type="spellStart"/>
            <w:r w:rsidRPr="00E1032F">
              <w:rPr>
                <w:sz w:val="26"/>
                <w:szCs w:val="26"/>
                <w:lang w:eastAsia="ru-RU"/>
              </w:rPr>
              <w:t>ЕІС-код</w:t>
            </w:r>
            <w:proofErr w:type="spellEnd"/>
            <w:r w:rsidRPr="00E1032F">
              <w:rPr>
                <w:sz w:val="26"/>
                <w:szCs w:val="26"/>
                <w:lang w:eastAsia="ru-RU"/>
              </w:rPr>
              <w:t>: 56X</w:t>
            </w:r>
            <w:r w:rsidR="00FE3FF1" w:rsidRPr="00E41C46">
              <w:rPr>
                <w:sz w:val="26"/>
                <w:szCs w:val="26"/>
                <w:highlight w:val="yellow"/>
                <w:lang w:eastAsia="ru-RU"/>
              </w:rPr>
              <w:t>_________________</w:t>
            </w:r>
            <w:r w:rsidRPr="00E1032F">
              <w:rPr>
                <w:sz w:val="26"/>
                <w:szCs w:val="26"/>
                <w:lang w:eastAsia="ru-RU"/>
              </w:rPr>
              <w:t xml:space="preserve">  </w:t>
            </w:r>
          </w:p>
          <w:p w:rsidR="005C3B2D" w:rsidRPr="00E1032F" w:rsidRDefault="00E41C46" w:rsidP="005C3B2D">
            <w:pPr>
              <w:jc w:val="both"/>
              <w:rPr>
                <w:sz w:val="26"/>
                <w:szCs w:val="26"/>
                <w:lang w:eastAsia="ru-RU"/>
              </w:rPr>
            </w:pPr>
            <w:proofErr w:type="spellStart"/>
            <w:r>
              <w:rPr>
                <w:sz w:val="26"/>
                <w:szCs w:val="26"/>
                <w:lang w:eastAsia="ru-RU"/>
              </w:rPr>
              <w:t>Ел.пошта</w:t>
            </w:r>
            <w:proofErr w:type="spellEnd"/>
            <w:r>
              <w:rPr>
                <w:sz w:val="26"/>
                <w:szCs w:val="26"/>
                <w:lang w:eastAsia="ru-RU"/>
              </w:rPr>
              <w:t xml:space="preserve">  </w:t>
            </w:r>
            <w:r w:rsidR="005C3B2D" w:rsidRPr="00E1032F">
              <w:rPr>
                <w:sz w:val="26"/>
                <w:szCs w:val="26"/>
                <w:lang w:eastAsia="ru-RU"/>
              </w:rPr>
              <w:t>e</w:t>
            </w:r>
            <w:proofErr w:type="spellStart"/>
            <w:r>
              <w:rPr>
                <w:sz w:val="26"/>
                <w:szCs w:val="26"/>
                <w:lang w:val="en-US" w:eastAsia="ru-RU"/>
              </w:rPr>
              <w:t>lectrogas</w:t>
            </w:r>
            <w:proofErr w:type="spellEnd"/>
            <w:r w:rsidRPr="0057118A">
              <w:rPr>
                <w:sz w:val="26"/>
                <w:szCs w:val="26"/>
                <w:lang w:val="ru-RU" w:eastAsia="ru-RU"/>
              </w:rPr>
              <w:t>.</w:t>
            </w:r>
            <w:proofErr w:type="spellStart"/>
            <w:r>
              <w:rPr>
                <w:sz w:val="26"/>
                <w:szCs w:val="26"/>
                <w:lang w:val="en-US" w:eastAsia="ru-RU"/>
              </w:rPr>
              <w:t>lviv</w:t>
            </w:r>
            <w:proofErr w:type="spellEnd"/>
            <w:r w:rsidR="005C3B2D" w:rsidRPr="00E1032F">
              <w:rPr>
                <w:sz w:val="26"/>
                <w:szCs w:val="26"/>
                <w:lang w:eastAsia="ru-RU"/>
              </w:rPr>
              <w:t>@gmail.com</w:t>
            </w:r>
          </w:p>
          <w:p w:rsidR="005C3B2D" w:rsidRPr="00E1032F" w:rsidRDefault="005C3B2D" w:rsidP="005C3B2D">
            <w:pPr>
              <w:rPr>
                <w:sz w:val="26"/>
                <w:szCs w:val="26"/>
              </w:rPr>
            </w:pPr>
          </w:p>
          <w:p w:rsidR="005C3B2D" w:rsidRPr="00E1032F" w:rsidRDefault="00950DF3" w:rsidP="005C3B2D">
            <w:pPr>
              <w:rPr>
                <w:sz w:val="26"/>
                <w:szCs w:val="26"/>
              </w:rPr>
            </w:pPr>
            <w:r>
              <w:rPr>
                <w:sz w:val="26"/>
                <w:szCs w:val="26"/>
              </w:rPr>
              <w:t>Керівник</w:t>
            </w:r>
            <w:r w:rsidR="005C3B2D" w:rsidRPr="00E1032F">
              <w:rPr>
                <w:sz w:val="26"/>
                <w:szCs w:val="26"/>
              </w:rPr>
              <w:t xml:space="preserve"> </w:t>
            </w:r>
          </w:p>
          <w:p w:rsidR="00EB00C1" w:rsidRPr="00E1032F" w:rsidRDefault="00EB00C1">
            <w:pPr>
              <w:pStyle w:val="TableParagraph"/>
              <w:spacing w:before="8"/>
              <w:ind w:left="0"/>
              <w:rPr>
                <w:sz w:val="26"/>
                <w:szCs w:val="26"/>
              </w:rPr>
            </w:pPr>
          </w:p>
          <w:p w:rsidR="00EB00C1" w:rsidRPr="00E1032F" w:rsidRDefault="006C46A6" w:rsidP="00950DF3">
            <w:pPr>
              <w:pStyle w:val="TableParagraph"/>
              <w:tabs>
                <w:tab w:val="left" w:pos="2537"/>
                <w:tab w:val="left" w:pos="4299"/>
              </w:tabs>
              <w:spacing w:line="279" w:lineRule="exact"/>
              <w:rPr>
                <w:sz w:val="26"/>
                <w:szCs w:val="26"/>
              </w:rPr>
            </w:pPr>
            <w:r w:rsidRPr="00E1032F">
              <w:rPr>
                <w:w w:val="99"/>
                <w:sz w:val="26"/>
                <w:szCs w:val="26"/>
                <w:u w:val="single"/>
              </w:rPr>
              <w:t xml:space="preserve"> </w:t>
            </w:r>
            <w:r w:rsidRPr="00E1032F">
              <w:rPr>
                <w:sz w:val="26"/>
                <w:szCs w:val="26"/>
                <w:u w:val="single"/>
              </w:rPr>
              <w:tab/>
            </w:r>
            <w:r w:rsidRPr="00E1032F">
              <w:rPr>
                <w:sz w:val="26"/>
                <w:szCs w:val="26"/>
              </w:rPr>
              <w:t>/</w:t>
            </w:r>
            <w:r w:rsidR="00950DF3">
              <w:rPr>
                <w:sz w:val="26"/>
                <w:szCs w:val="26"/>
              </w:rPr>
              <w:t>Паньків Х.В./</w:t>
            </w:r>
          </w:p>
        </w:tc>
        <w:tc>
          <w:tcPr>
            <w:tcW w:w="4779" w:type="dxa"/>
          </w:tcPr>
          <w:p w:rsidR="00EB00C1" w:rsidRPr="00E1032F" w:rsidRDefault="00D77400">
            <w:pPr>
              <w:pStyle w:val="TableParagraph"/>
              <w:spacing w:line="287" w:lineRule="exact"/>
              <w:ind w:left="162"/>
              <w:rPr>
                <w:b/>
                <w:sz w:val="26"/>
                <w:szCs w:val="26"/>
              </w:rPr>
            </w:pPr>
            <w:r w:rsidRPr="00E1032F">
              <w:rPr>
                <w:b/>
                <w:sz w:val="26"/>
                <w:szCs w:val="26"/>
              </w:rPr>
              <w:t>ПРОДАВЕЦЬ</w:t>
            </w:r>
            <w:r w:rsidR="006C46A6" w:rsidRPr="00E1032F">
              <w:rPr>
                <w:b/>
                <w:sz w:val="26"/>
                <w:szCs w:val="26"/>
              </w:rPr>
              <w:t>:</w:t>
            </w:r>
          </w:p>
          <w:p w:rsidR="007B3DC5" w:rsidRPr="00E1032F" w:rsidRDefault="007B3DC5" w:rsidP="007B3DC5">
            <w:pPr>
              <w:pStyle w:val="TableParagraph"/>
              <w:tabs>
                <w:tab w:val="left" w:pos="4639"/>
              </w:tabs>
              <w:spacing w:before="1"/>
              <w:ind w:left="162"/>
              <w:rPr>
                <w:spacing w:val="-9"/>
                <w:sz w:val="26"/>
                <w:szCs w:val="26"/>
              </w:rPr>
            </w:pPr>
            <w:r w:rsidRPr="00E1032F">
              <w:rPr>
                <w:w w:val="99"/>
                <w:sz w:val="26"/>
                <w:szCs w:val="26"/>
              </w:rPr>
              <w:t>__________________________________</w:t>
            </w:r>
          </w:p>
          <w:p w:rsidR="00EB00C1" w:rsidRPr="00E1032F" w:rsidRDefault="00EB00C1">
            <w:pPr>
              <w:pStyle w:val="TableParagraph"/>
              <w:spacing w:before="3"/>
              <w:ind w:left="0"/>
              <w:rPr>
                <w:sz w:val="26"/>
                <w:szCs w:val="26"/>
              </w:rPr>
            </w:pPr>
          </w:p>
          <w:p w:rsidR="00EB00C1" w:rsidRPr="00E1032F" w:rsidRDefault="006C46A6">
            <w:pPr>
              <w:pStyle w:val="TableParagraph"/>
              <w:tabs>
                <w:tab w:val="left" w:pos="4533"/>
              </w:tabs>
              <w:ind w:left="162"/>
              <w:rPr>
                <w:sz w:val="26"/>
                <w:szCs w:val="26"/>
              </w:rPr>
            </w:pPr>
            <w:r w:rsidRPr="00E1032F">
              <w:rPr>
                <w:sz w:val="26"/>
                <w:szCs w:val="26"/>
              </w:rPr>
              <w:t>Адреса:</w:t>
            </w:r>
            <w:r w:rsidRPr="00E1032F">
              <w:rPr>
                <w:spacing w:val="-1"/>
                <w:sz w:val="26"/>
                <w:szCs w:val="26"/>
              </w:rPr>
              <w:t xml:space="preserve"> </w:t>
            </w:r>
            <w:r w:rsidRPr="00E1032F">
              <w:rPr>
                <w:w w:val="99"/>
                <w:sz w:val="26"/>
                <w:szCs w:val="26"/>
                <w:u w:val="single"/>
              </w:rPr>
              <w:t xml:space="preserve"> </w:t>
            </w:r>
            <w:r w:rsidRPr="00E1032F">
              <w:rPr>
                <w:sz w:val="26"/>
                <w:szCs w:val="26"/>
                <w:u w:val="single"/>
              </w:rPr>
              <w:tab/>
            </w:r>
          </w:p>
          <w:p w:rsidR="00EB00C1" w:rsidRPr="00E1032F" w:rsidRDefault="006C46A6">
            <w:pPr>
              <w:pStyle w:val="TableParagraph"/>
              <w:spacing w:before="1" w:line="298" w:lineRule="exact"/>
              <w:ind w:left="162"/>
              <w:rPr>
                <w:sz w:val="26"/>
                <w:szCs w:val="26"/>
              </w:rPr>
            </w:pPr>
            <w:r w:rsidRPr="00E1032F">
              <w:rPr>
                <w:sz w:val="26"/>
                <w:szCs w:val="26"/>
              </w:rPr>
              <w:t>банківські реквізити:</w:t>
            </w:r>
          </w:p>
          <w:p w:rsidR="00EB00C1" w:rsidRPr="00E1032F" w:rsidRDefault="006C46A6">
            <w:pPr>
              <w:pStyle w:val="TableParagraph"/>
              <w:spacing w:line="298" w:lineRule="exact"/>
              <w:ind w:left="162"/>
              <w:rPr>
                <w:sz w:val="26"/>
                <w:szCs w:val="26"/>
              </w:rPr>
            </w:pPr>
            <w:r w:rsidRPr="00E1032F">
              <w:rPr>
                <w:sz w:val="26"/>
                <w:szCs w:val="26"/>
              </w:rPr>
              <w:t>Код ЄДРПОУ:</w:t>
            </w:r>
          </w:p>
          <w:p w:rsidR="00EB00C1" w:rsidRPr="00E1032F" w:rsidRDefault="006C46A6">
            <w:pPr>
              <w:pStyle w:val="TableParagraph"/>
              <w:tabs>
                <w:tab w:val="left" w:pos="2950"/>
              </w:tabs>
              <w:spacing w:before="1"/>
              <w:ind w:left="162"/>
              <w:rPr>
                <w:sz w:val="26"/>
                <w:szCs w:val="26"/>
              </w:rPr>
            </w:pPr>
            <w:r w:rsidRPr="00E1032F">
              <w:rPr>
                <w:w w:val="99"/>
                <w:sz w:val="26"/>
                <w:szCs w:val="26"/>
                <w:u w:val="single"/>
              </w:rPr>
              <w:t xml:space="preserve"> </w:t>
            </w:r>
            <w:r w:rsidRPr="00E1032F">
              <w:rPr>
                <w:sz w:val="26"/>
                <w:szCs w:val="26"/>
                <w:u w:val="single"/>
              </w:rPr>
              <w:tab/>
            </w:r>
          </w:p>
          <w:p w:rsidR="00EB00C1" w:rsidRPr="00E1032F" w:rsidRDefault="006C46A6">
            <w:pPr>
              <w:pStyle w:val="TableParagraph"/>
              <w:tabs>
                <w:tab w:val="left" w:pos="4589"/>
              </w:tabs>
              <w:spacing w:before="1" w:line="298" w:lineRule="exact"/>
              <w:ind w:left="162"/>
              <w:rPr>
                <w:sz w:val="26"/>
                <w:szCs w:val="26"/>
              </w:rPr>
            </w:pPr>
            <w:r w:rsidRPr="00E1032F">
              <w:rPr>
                <w:sz w:val="26"/>
                <w:szCs w:val="26"/>
              </w:rPr>
              <w:t>ІПН:</w:t>
            </w:r>
            <w:r w:rsidRPr="00E1032F">
              <w:rPr>
                <w:spacing w:val="-1"/>
                <w:sz w:val="26"/>
                <w:szCs w:val="26"/>
              </w:rPr>
              <w:t xml:space="preserve"> </w:t>
            </w:r>
            <w:r w:rsidRPr="00E1032F">
              <w:rPr>
                <w:w w:val="99"/>
                <w:sz w:val="26"/>
                <w:szCs w:val="26"/>
                <w:u w:val="single"/>
              </w:rPr>
              <w:t xml:space="preserve"> </w:t>
            </w:r>
            <w:r w:rsidRPr="00E1032F">
              <w:rPr>
                <w:sz w:val="26"/>
                <w:szCs w:val="26"/>
                <w:u w:val="single"/>
              </w:rPr>
              <w:tab/>
            </w:r>
          </w:p>
          <w:p w:rsidR="00EB00C1" w:rsidRPr="00E1032F" w:rsidRDefault="006C46A6">
            <w:pPr>
              <w:pStyle w:val="TableParagraph"/>
              <w:tabs>
                <w:tab w:val="left" w:pos="2425"/>
                <w:tab w:val="left" w:pos="4375"/>
              </w:tabs>
              <w:spacing w:line="298" w:lineRule="exact"/>
              <w:ind w:left="162"/>
              <w:rPr>
                <w:sz w:val="26"/>
                <w:szCs w:val="26"/>
              </w:rPr>
            </w:pPr>
            <w:r w:rsidRPr="00E1032F">
              <w:rPr>
                <w:sz w:val="26"/>
                <w:szCs w:val="26"/>
              </w:rPr>
              <w:t>Телефон:</w:t>
            </w:r>
            <w:r w:rsidRPr="00E1032F">
              <w:rPr>
                <w:sz w:val="26"/>
                <w:szCs w:val="26"/>
                <w:u w:val="single"/>
              </w:rPr>
              <w:t xml:space="preserve"> </w:t>
            </w:r>
            <w:r w:rsidRPr="00E1032F">
              <w:rPr>
                <w:sz w:val="26"/>
                <w:szCs w:val="26"/>
                <w:u w:val="single"/>
              </w:rPr>
              <w:tab/>
            </w:r>
            <w:r w:rsidRPr="00E1032F">
              <w:rPr>
                <w:sz w:val="26"/>
                <w:szCs w:val="26"/>
              </w:rPr>
              <w:t>_</w:t>
            </w:r>
            <w:r w:rsidRPr="00E1032F">
              <w:rPr>
                <w:sz w:val="26"/>
                <w:szCs w:val="26"/>
                <w:u w:val="single"/>
              </w:rPr>
              <w:t xml:space="preserve"> </w:t>
            </w:r>
            <w:r w:rsidRPr="00E1032F">
              <w:rPr>
                <w:sz w:val="26"/>
                <w:szCs w:val="26"/>
                <w:u w:val="single"/>
              </w:rPr>
              <w:tab/>
            </w:r>
            <w:r w:rsidRPr="00E1032F">
              <w:rPr>
                <w:sz w:val="26"/>
                <w:szCs w:val="26"/>
              </w:rPr>
              <w:t>_</w:t>
            </w:r>
          </w:p>
          <w:p w:rsidR="007B3DC5" w:rsidRPr="00E1032F" w:rsidRDefault="007B3DC5">
            <w:pPr>
              <w:pStyle w:val="TableParagraph"/>
              <w:tabs>
                <w:tab w:val="left" w:pos="2425"/>
                <w:tab w:val="left" w:pos="4375"/>
              </w:tabs>
              <w:spacing w:line="298" w:lineRule="exact"/>
              <w:ind w:left="162"/>
              <w:rPr>
                <w:sz w:val="26"/>
                <w:szCs w:val="26"/>
              </w:rPr>
            </w:pPr>
            <w:r w:rsidRPr="00E1032F">
              <w:rPr>
                <w:sz w:val="26"/>
                <w:szCs w:val="26"/>
              </w:rPr>
              <w:t>код</w:t>
            </w:r>
            <w:r w:rsidRPr="00E1032F">
              <w:rPr>
                <w:spacing w:val="-3"/>
                <w:sz w:val="26"/>
                <w:szCs w:val="26"/>
              </w:rPr>
              <w:t xml:space="preserve"> </w:t>
            </w:r>
            <w:r w:rsidRPr="00E1032F">
              <w:rPr>
                <w:sz w:val="26"/>
                <w:szCs w:val="26"/>
              </w:rPr>
              <w:t>ЕІС</w:t>
            </w:r>
            <w:r w:rsidRPr="00E1032F">
              <w:rPr>
                <w:spacing w:val="-1"/>
                <w:sz w:val="26"/>
                <w:szCs w:val="26"/>
              </w:rPr>
              <w:t xml:space="preserve"> </w:t>
            </w:r>
            <w:r w:rsidRPr="00E1032F">
              <w:rPr>
                <w:sz w:val="26"/>
                <w:szCs w:val="26"/>
              </w:rPr>
              <w:t>-</w:t>
            </w:r>
            <w:r w:rsidRPr="00E1032F">
              <w:rPr>
                <w:sz w:val="26"/>
                <w:szCs w:val="26"/>
                <w:u w:val="single"/>
              </w:rPr>
              <w:t xml:space="preserve"> </w:t>
            </w:r>
            <w:r w:rsidRPr="00E1032F">
              <w:rPr>
                <w:sz w:val="26"/>
                <w:szCs w:val="26"/>
              </w:rPr>
              <w:t>_________________________</w:t>
            </w:r>
          </w:p>
          <w:p w:rsidR="00EB00C1" w:rsidRPr="00E1032F" w:rsidRDefault="006C46A6">
            <w:pPr>
              <w:pStyle w:val="TableParagraph"/>
              <w:tabs>
                <w:tab w:val="left" w:pos="4443"/>
              </w:tabs>
              <w:spacing w:before="1" w:line="298" w:lineRule="exact"/>
              <w:ind w:left="162"/>
              <w:rPr>
                <w:sz w:val="26"/>
                <w:szCs w:val="26"/>
              </w:rPr>
            </w:pPr>
            <w:r w:rsidRPr="00E1032F">
              <w:rPr>
                <w:sz w:val="26"/>
                <w:szCs w:val="26"/>
              </w:rPr>
              <w:t>E-</w:t>
            </w:r>
            <w:proofErr w:type="spellStart"/>
            <w:r w:rsidRPr="00E1032F">
              <w:rPr>
                <w:sz w:val="26"/>
                <w:szCs w:val="26"/>
              </w:rPr>
              <w:t>mail</w:t>
            </w:r>
            <w:proofErr w:type="spellEnd"/>
            <w:r w:rsidRPr="00E1032F">
              <w:rPr>
                <w:sz w:val="26"/>
                <w:szCs w:val="26"/>
              </w:rPr>
              <w:t>:</w:t>
            </w:r>
            <w:r w:rsidRPr="00E1032F">
              <w:rPr>
                <w:spacing w:val="-1"/>
                <w:sz w:val="26"/>
                <w:szCs w:val="26"/>
              </w:rPr>
              <w:t xml:space="preserve"> </w:t>
            </w:r>
            <w:r w:rsidRPr="00E1032F">
              <w:rPr>
                <w:w w:val="99"/>
                <w:sz w:val="26"/>
                <w:szCs w:val="26"/>
                <w:u w:val="single"/>
              </w:rPr>
              <w:t xml:space="preserve"> </w:t>
            </w:r>
            <w:r w:rsidRPr="00E1032F">
              <w:rPr>
                <w:sz w:val="26"/>
                <w:szCs w:val="26"/>
                <w:u w:val="single"/>
              </w:rPr>
              <w:tab/>
            </w:r>
          </w:p>
          <w:p w:rsidR="00EB00C1" w:rsidRPr="00E1032F" w:rsidRDefault="006C46A6">
            <w:pPr>
              <w:pStyle w:val="TableParagraph"/>
              <w:tabs>
                <w:tab w:val="left" w:pos="4379"/>
              </w:tabs>
              <w:spacing w:line="298" w:lineRule="exact"/>
              <w:ind w:left="162"/>
              <w:rPr>
                <w:color w:val="0462C1"/>
                <w:sz w:val="26"/>
                <w:szCs w:val="26"/>
                <w:u w:val="single" w:color="000000"/>
              </w:rPr>
            </w:pPr>
            <w:r w:rsidRPr="00E1032F">
              <w:rPr>
                <w:color w:val="0462C1"/>
                <w:w w:val="99"/>
                <w:sz w:val="26"/>
                <w:szCs w:val="26"/>
                <w:u w:val="single" w:color="000000"/>
              </w:rPr>
              <w:t xml:space="preserve"> </w:t>
            </w:r>
            <w:r w:rsidRPr="00E1032F">
              <w:rPr>
                <w:color w:val="0462C1"/>
                <w:sz w:val="26"/>
                <w:szCs w:val="26"/>
                <w:u w:val="single" w:color="000000"/>
              </w:rPr>
              <w:tab/>
            </w:r>
          </w:p>
          <w:p w:rsidR="007B3DC5" w:rsidRPr="00E1032F" w:rsidRDefault="007B3DC5">
            <w:pPr>
              <w:pStyle w:val="TableParagraph"/>
              <w:tabs>
                <w:tab w:val="left" w:pos="4379"/>
              </w:tabs>
              <w:spacing w:line="298" w:lineRule="exact"/>
              <w:ind w:left="162"/>
              <w:rPr>
                <w:color w:val="0462C1"/>
                <w:sz w:val="26"/>
                <w:szCs w:val="26"/>
                <w:u w:val="single" w:color="000000"/>
              </w:rPr>
            </w:pPr>
          </w:p>
          <w:p w:rsidR="007B3DC5" w:rsidRPr="00E1032F" w:rsidRDefault="007B3DC5">
            <w:pPr>
              <w:pStyle w:val="TableParagraph"/>
              <w:tabs>
                <w:tab w:val="left" w:pos="4379"/>
              </w:tabs>
              <w:spacing w:line="298" w:lineRule="exact"/>
              <w:ind w:left="162"/>
              <w:rPr>
                <w:color w:val="0462C1"/>
                <w:sz w:val="26"/>
                <w:szCs w:val="26"/>
                <w:u w:val="single" w:color="000000"/>
              </w:rPr>
            </w:pPr>
          </w:p>
          <w:p w:rsidR="007B3DC5" w:rsidRPr="00E1032F" w:rsidRDefault="007B3DC5">
            <w:pPr>
              <w:pStyle w:val="TableParagraph"/>
              <w:tabs>
                <w:tab w:val="left" w:pos="4379"/>
              </w:tabs>
              <w:spacing w:line="298" w:lineRule="exact"/>
              <w:ind w:left="162"/>
              <w:rPr>
                <w:sz w:val="26"/>
                <w:szCs w:val="26"/>
              </w:rPr>
            </w:pPr>
            <w:r w:rsidRPr="00E1032F">
              <w:rPr>
                <w:color w:val="0462C1"/>
                <w:sz w:val="26"/>
                <w:szCs w:val="26"/>
              </w:rPr>
              <w:t>_________________________________</w:t>
            </w:r>
          </w:p>
          <w:p w:rsidR="00EB00C1" w:rsidRPr="00E1032F" w:rsidRDefault="00EB00C1">
            <w:pPr>
              <w:pStyle w:val="TableParagraph"/>
              <w:spacing w:before="11"/>
              <w:ind w:left="0"/>
              <w:rPr>
                <w:sz w:val="26"/>
                <w:szCs w:val="26"/>
              </w:rPr>
            </w:pPr>
          </w:p>
          <w:p w:rsidR="00EB00C1" w:rsidRPr="007B3DC5" w:rsidRDefault="006C46A6">
            <w:pPr>
              <w:pStyle w:val="TableParagraph"/>
              <w:tabs>
                <w:tab w:val="left" w:pos="2240"/>
                <w:tab w:val="left" w:pos="4262"/>
              </w:tabs>
              <w:spacing w:line="279" w:lineRule="exact"/>
              <w:ind w:left="162"/>
              <w:rPr>
                <w:sz w:val="26"/>
                <w:szCs w:val="26"/>
              </w:rPr>
            </w:pPr>
            <w:r w:rsidRPr="00E1032F">
              <w:rPr>
                <w:w w:val="99"/>
                <w:sz w:val="26"/>
                <w:szCs w:val="26"/>
                <w:u w:val="single"/>
              </w:rPr>
              <w:t xml:space="preserve"> </w:t>
            </w:r>
            <w:r w:rsidRPr="00E1032F">
              <w:rPr>
                <w:sz w:val="26"/>
                <w:szCs w:val="26"/>
                <w:u w:val="single"/>
              </w:rPr>
              <w:tab/>
            </w:r>
            <w:r w:rsidRPr="00E1032F">
              <w:rPr>
                <w:sz w:val="26"/>
                <w:szCs w:val="26"/>
              </w:rPr>
              <w:t>/</w:t>
            </w:r>
            <w:r w:rsidRPr="00E1032F">
              <w:rPr>
                <w:sz w:val="26"/>
                <w:szCs w:val="26"/>
                <w:u w:val="single"/>
              </w:rPr>
              <w:t xml:space="preserve"> </w:t>
            </w:r>
            <w:r w:rsidRPr="00E1032F">
              <w:rPr>
                <w:sz w:val="26"/>
                <w:szCs w:val="26"/>
                <w:u w:val="single"/>
              </w:rPr>
              <w:tab/>
            </w:r>
            <w:r w:rsidRPr="00E1032F">
              <w:rPr>
                <w:sz w:val="26"/>
                <w:szCs w:val="26"/>
              </w:rPr>
              <w:t>/</w:t>
            </w:r>
          </w:p>
        </w:tc>
      </w:tr>
    </w:tbl>
    <w:p w:rsidR="00EB00C1" w:rsidRDefault="00EB00C1" w:rsidP="006C46A6">
      <w:pPr>
        <w:pStyle w:val="a3"/>
        <w:spacing w:before="64"/>
        <w:ind w:left="6017" w:right="2210" w:hanging="8"/>
        <w:jc w:val="left"/>
        <w:rPr>
          <w:sz w:val="28"/>
        </w:rPr>
      </w:pPr>
    </w:p>
    <w:sectPr w:rsidR="00EB00C1" w:rsidSect="00EB00C1">
      <w:pgSz w:w="12240" w:h="15840"/>
      <w:pgMar w:top="780" w:right="54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613A"/>
    <w:multiLevelType w:val="hybridMultilevel"/>
    <w:tmpl w:val="3648C492"/>
    <w:lvl w:ilvl="0" w:tplc="C43E17FA">
      <w:start w:val="3"/>
      <w:numFmt w:val="decimal"/>
      <w:lvlText w:val="%1"/>
      <w:lvlJc w:val="left"/>
      <w:pPr>
        <w:ind w:left="256" w:hanging="463"/>
      </w:pPr>
      <w:rPr>
        <w:rFonts w:hint="default"/>
        <w:lang w:val="uk-UA" w:eastAsia="uk-UA" w:bidi="uk-UA"/>
      </w:rPr>
    </w:lvl>
    <w:lvl w:ilvl="1" w:tplc="1DF2507E">
      <w:numFmt w:val="none"/>
      <w:lvlText w:val=""/>
      <w:lvlJc w:val="left"/>
      <w:pPr>
        <w:tabs>
          <w:tab w:val="num" w:pos="360"/>
        </w:tabs>
      </w:pPr>
    </w:lvl>
    <w:lvl w:ilvl="2" w:tplc="646AA0CE">
      <w:numFmt w:val="none"/>
      <w:lvlText w:val=""/>
      <w:lvlJc w:val="left"/>
      <w:pPr>
        <w:tabs>
          <w:tab w:val="num" w:pos="360"/>
        </w:tabs>
      </w:pPr>
    </w:lvl>
    <w:lvl w:ilvl="3" w:tplc="7DE2EE22">
      <w:numFmt w:val="bullet"/>
      <w:lvlText w:val="•"/>
      <w:lvlJc w:val="left"/>
      <w:pPr>
        <w:ind w:left="3344" w:hanging="672"/>
      </w:pPr>
      <w:rPr>
        <w:rFonts w:hint="default"/>
        <w:lang w:val="uk-UA" w:eastAsia="uk-UA" w:bidi="uk-UA"/>
      </w:rPr>
    </w:lvl>
    <w:lvl w:ilvl="4" w:tplc="34028A94">
      <w:numFmt w:val="bullet"/>
      <w:lvlText w:val="•"/>
      <w:lvlJc w:val="left"/>
      <w:pPr>
        <w:ind w:left="4372" w:hanging="672"/>
      </w:pPr>
      <w:rPr>
        <w:rFonts w:hint="default"/>
        <w:lang w:val="uk-UA" w:eastAsia="uk-UA" w:bidi="uk-UA"/>
      </w:rPr>
    </w:lvl>
    <w:lvl w:ilvl="5" w:tplc="D8163BF8">
      <w:numFmt w:val="bullet"/>
      <w:lvlText w:val="•"/>
      <w:lvlJc w:val="left"/>
      <w:pPr>
        <w:ind w:left="5400" w:hanging="672"/>
      </w:pPr>
      <w:rPr>
        <w:rFonts w:hint="default"/>
        <w:lang w:val="uk-UA" w:eastAsia="uk-UA" w:bidi="uk-UA"/>
      </w:rPr>
    </w:lvl>
    <w:lvl w:ilvl="6" w:tplc="FF9CCDF0">
      <w:numFmt w:val="bullet"/>
      <w:lvlText w:val="•"/>
      <w:lvlJc w:val="left"/>
      <w:pPr>
        <w:ind w:left="6428" w:hanging="672"/>
      </w:pPr>
      <w:rPr>
        <w:rFonts w:hint="default"/>
        <w:lang w:val="uk-UA" w:eastAsia="uk-UA" w:bidi="uk-UA"/>
      </w:rPr>
    </w:lvl>
    <w:lvl w:ilvl="7" w:tplc="2F5C6B08">
      <w:numFmt w:val="bullet"/>
      <w:lvlText w:val="•"/>
      <w:lvlJc w:val="left"/>
      <w:pPr>
        <w:ind w:left="7456" w:hanging="672"/>
      </w:pPr>
      <w:rPr>
        <w:rFonts w:hint="default"/>
        <w:lang w:val="uk-UA" w:eastAsia="uk-UA" w:bidi="uk-UA"/>
      </w:rPr>
    </w:lvl>
    <w:lvl w:ilvl="8" w:tplc="9754D9AC">
      <w:numFmt w:val="bullet"/>
      <w:lvlText w:val="•"/>
      <w:lvlJc w:val="left"/>
      <w:pPr>
        <w:ind w:left="8484" w:hanging="672"/>
      </w:pPr>
      <w:rPr>
        <w:rFonts w:hint="default"/>
        <w:lang w:val="uk-UA" w:eastAsia="uk-UA" w:bidi="uk-UA"/>
      </w:rPr>
    </w:lvl>
  </w:abstractNum>
  <w:abstractNum w:abstractNumId="1">
    <w:nsid w:val="135C69A5"/>
    <w:multiLevelType w:val="hybridMultilevel"/>
    <w:tmpl w:val="2E222748"/>
    <w:lvl w:ilvl="0" w:tplc="39C487A0">
      <w:start w:val="8"/>
      <w:numFmt w:val="decimal"/>
      <w:lvlText w:val="%1"/>
      <w:lvlJc w:val="left"/>
      <w:pPr>
        <w:ind w:left="256" w:hanging="488"/>
      </w:pPr>
      <w:rPr>
        <w:rFonts w:hint="default"/>
        <w:lang w:val="uk-UA" w:eastAsia="uk-UA" w:bidi="uk-UA"/>
      </w:rPr>
    </w:lvl>
    <w:lvl w:ilvl="1" w:tplc="6FC8C274">
      <w:numFmt w:val="none"/>
      <w:lvlText w:val=""/>
      <w:lvlJc w:val="left"/>
      <w:pPr>
        <w:tabs>
          <w:tab w:val="num" w:pos="360"/>
        </w:tabs>
      </w:pPr>
    </w:lvl>
    <w:lvl w:ilvl="2" w:tplc="4CB2BE7C">
      <w:numFmt w:val="bullet"/>
      <w:lvlText w:val="•"/>
      <w:lvlJc w:val="left"/>
      <w:pPr>
        <w:ind w:left="2316" w:hanging="488"/>
      </w:pPr>
      <w:rPr>
        <w:rFonts w:hint="default"/>
        <w:lang w:val="uk-UA" w:eastAsia="uk-UA" w:bidi="uk-UA"/>
      </w:rPr>
    </w:lvl>
    <w:lvl w:ilvl="3" w:tplc="3D1E3B4C">
      <w:numFmt w:val="bullet"/>
      <w:lvlText w:val="•"/>
      <w:lvlJc w:val="left"/>
      <w:pPr>
        <w:ind w:left="3344" w:hanging="488"/>
      </w:pPr>
      <w:rPr>
        <w:rFonts w:hint="default"/>
        <w:lang w:val="uk-UA" w:eastAsia="uk-UA" w:bidi="uk-UA"/>
      </w:rPr>
    </w:lvl>
    <w:lvl w:ilvl="4" w:tplc="5FB057F4">
      <w:numFmt w:val="bullet"/>
      <w:lvlText w:val="•"/>
      <w:lvlJc w:val="left"/>
      <w:pPr>
        <w:ind w:left="4372" w:hanging="488"/>
      </w:pPr>
      <w:rPr>
        <w:rFonts w:hint="default"/>
        <w:lang w:val="uk-UA" w:eastAsia="uk-UA" w:bidi="uk-UA"/>
      </w:rPr>
    </w:lvl>
    <w:lvl w:ilvl="5" w:tplc="C6BE1BBE">
      <w:numFmt w:val="bullet"/>
      <w:lvlText w:val="•"/>
      <w:lvlJc w:val="left"/>
      <w:pPr>
        <w:ind w:left="5400" w:hanging="488"/>
      </w:pPr>
      <w:rPr>
        <w:rFonts w:hint="default"/>
        <w:lang w:val="uk-UA" w:eastAsia="uk-UA" w:bidi="uk-UA"/>
      </w:rPr>
    </w:lvl>
    <w:lvl w:ilvl="6" w:tplc="A2564720">
      <w:numFmt w:val="bullet"/>
      <w:lvlText w:val="•"/>
      <w:lvlJc w:val="left"/>
      <w:pPr>
        <w:ind w:left="6428" w:hanging="488"/>
      </w:pPr>
      <w:rPr>
        <w:rFonts w:hint="default"/>
        <w:lang w:val="uk-UA" w:eastAsia="uk-UA" w:bidi="uk-UA"/>
      </w:rPr>
    </w:lvl>
    <w:lvl w:ilvl="7" w:tplc="0F1298C0">
      <w:numFmt w:val="bullet"/>
      <w:lvlText w:val="•"/>
      <w:lvlJc w:val="left"/>
      <w:pPr>
        <w:ind w:left="7456" w:hanging="488"/>
      </w:pPr>
      <w:rPr>
        <w:rFonts w:hint="default"/>
        <w:lang w:val="uk-UA" w:eastAsia="uk-UA" w:bidi="uk-UA"/>
      </w:rPr>
    </w:lvl>
    <w:lvl w:ilvl="8" w:tplc="7D9090F2">
      <w:numFmt w:val="bullet"/>
      <w:lvlText w:val="•"/>
      <w:lvlJc w:val="left"/>
      <w:pPr>
        <w:ind w:left="8484" w:hanging="488"/>
      </w:pPr>
      <w:rPr>
        <w:rFonts w:hint="default"/>
        <w:lang w:val="uk-UA" w:eastAsia="uk-UA" w:bidi="uk-UA"/>
      </w:rPr>
    </w:lvl>
  </w:abstractNum>
  <w:abstractNum w:abstractNumId="2">
    <w:nsid w:val="17567041"/>
    <w:multiLevelType w:val="hybridMultilevel"/>
    <w:tmpl w:val="32F65B16"/>
    <w:lvl w:ilvl="0" w:tplc="DFD69EB4">
      <w:start w:val="5"/>
      <w:numFmt w:val="decimal"/>
      <w:lvlText w:val="%1"/>
      <w:lvlJc w:val="left"/>
      <w:pPr>
        <w:ind w:left="256" w:hanging="816"/>
      </w:pPr>
      <w:rPr>
        <w:rFonts w:hint="default"/>
        <w:lang w:val="uk-UA" w:eastAsia="uk-UA" w:bidi="uk-UA"/>
      </w:rPr>
    </w:lvl>
    <w:lvl w:ilvl="1" w:tplc="0BFC1490">
      <w:numFmt w:val="none"/>
      <w:lvlText w:val=""/>
      <w:lvlJc w:val="left"/>
      <w:pPr>
        <w:tabs>
          <w:tab w:val="num" w:pos="360"/>
        </w:tabs>
      </w:pPr>
    </w:lvl>
    <w:lvl w:ilvl="2" w:tplc="39AC00DE">
      <w:numFmt w:val="none"/>
      <w:lvlText w:val=""/>
      <w:lvlJc w:val="left"/>
      <w:pPr>
        <w:tabs>
          <w:tab w:val="num" w:pos="360"/>
        </w:tabs>
      </w:pPr>
    </w:lvl>
    <w:lvl w:ilvl="3" w:tplc="A096429C">
      <w:numFmt w:val="bullet"/>
      <w:lvlText w:val="•"/>
      <w:lvlJc w:val="left"/>
      <w:pPr>
        <w:ind w:left="3344" w:hanging="816"/>
      </w:pPr>
      <w:rPr>
        <w:rFonts w:hint="default"/>
        <w:lang w:val="uk-UA" w:eastAsia="uk-UA" w:bidi="uk-UA"/>
      </w:rPr>
    </w:lvl>
    <w:lvl w:ilvl="4" w:tplc="A7FE3168">
      <w:numFmt w:val="bullet"/>
      <w:lvlText w:val="•"/>
      <w:lvlJc w:val="left"/>
      <w:pPr>
        <w:ind w:left="4372" w:hanging="816"/>
      </w:pPr>
      <w:rPr>
        <w:rFonts w:hint="default"/>
        <w:lang w:val="uk-UA" w:eastAsia="uk-UA" w:bidi="uk-UA"/>
      </w:rPr>
    </w:lvl>
    <w:lvl w:ilvl="5" w:tplc="B6BE4E46">
      <w:numFmt w:val="bullet"/>
      <w:lvlText w:val="•"/>
      <w:lvlJc w:val="left"/>
      <w:pPr>
        <w:ind w:left="5400" w:hanging="816"/>
      </w:pPr>
      <w:rPr>
        <w:rFonts w:hint="default"/>
        <w:lang w:val="uk-UA" w:eastAsia="uk-UA" w:bidi="uk-UA"/>
      </w:rPr>
    </w:lvl>
    <w:lvl w:ilvl="6" w:tplc="35E88330">
      <w:numFmt w:val="bullet"/>
      <w:lvlText w:val="•"/>
      <w:lvlJc w:val="left"/>
      <w:pPr>
        <w:ind w:left="6428" w:hanging="816"/>
      </w:pPr>
      <w:rPr>
        <w:rFonts w:hint="default"/>
        <w:lang w:val="uk-UA" w:eastAsia="uk-UA" w:bidi="uk-UA"/>
      </w:rPr>
    </w:lvl>
    <w:lvl w:ilvl="7" w:tplc="35B6D04C">
      <w:numFmt w:val="bullet"/>
      <w:lvlText w:val="•"/>
      <w:lvlJc w:val="left"/>
      <w:pPr>
        <w:ind w:left="7456" w:hanging="816"/>
      </w:pPr>
      <w:rPr>
        <w:rFonts w:hint="default"/>
        <w:lang w:val="uk-UA" w:eastAsia="uk-UA" w:bidi="uk-UA"/>
      </w:rPr>
    </w:lvl>
    <w:lvl w:ilvl="8" w:tplc="8FB8F0B0">
      <w:numFmt w:val="bullet"/>
      <w:lvlText w:val="•"/>
      <w:lvlJc w:val="left"/>
      <w:pPr>
        <w:ind w:left="8484" w:hanging="816"/>
      </w:pPr>
      <w:rPr>
        <w:rFonts w:hint="default"/>
        <w:lang w:val="uk-UA" w:eastAsia="uk-UA" w:bidi="uk-UA"/>
      </w:rPr>
    </w:lvl>
  </w:abstractNum>
  <w:abstractNum w:abstractNumId="3">
    <w:nsid w:val="1F180EF1"/>
    <w:multiLevelType w:val="hybridMultilevel"/>
    <w:tmpl w:val="11427ECC"/>
    <w:lvl w:ilvl="0" w:tplc="E2C08234">
      <w:start w:val="5"/>
      <w:numFmt w:val="decimal"/>
      <w:lvlText w:val="%1"/>
      <w:lvlJc w:val="left"/>
      <w:pPr>
        <w:ind w:left="256" w:hanging="689"/>
      </w:pPr>
      <w:rPr>
        <w:rFonts w:hint="default"/>
        <w:lang w:val="uk-UA" w:eastAsia="uk-UA" w:bidi="uk-UA"/>
      </w:rPr>
    </w:lvl>
    <w:lvl w:ilvl="1" w:tplc="9F1C6740">
      <w:numFmt w:val="none"/>
      <w:lvlText w:val=""/>
      <w:lvlJc w:val="left"/>
      <w:pPr>
        <w:tabs>
          <w:tab w:val="num" w:pos="360"/>
        </w:tabs>
      </w:pPr>
    </w:lvl>
    <w:lvl w:ilvl="2" w:tplc="A27E48E0">
      <w:numFmt w:val="none"/>
      <w:lvlText w:val=""/>
      <w:lvlJc w:val="left"/>
      <w:pPr>
        <w:tabs>
          <w:tab w:val="num" w:pos="360"/>
        </w:tabs>
      </w:pPr>
    </w:lvl>
    <w:lvl w:ilvl="3" w:tplc="2B92EC00">
      <w:numFmt w:val="bullet"/>
      <w:lvlText w:val="•"/>
      <w:lvlJc w:val="left"/>
      <w:pPr>
        <w:ind w:left="3344" w:hanging="689"/>
      </w:pPr>
      <w:rPr>
        <w:rFonts w:hint="default"/>
        <w:lang w:val="uk-UA" w:eastAsia="uk-UA" w:bidi="uk-UA"/>
      </w:rPr>
    </w:lvl>
    <w:lvl w:ilvl="4" w:tplc="5576252C">
      <w:numFmt w:val="bullet"/>
      <w:lvlText w:val="•"/>
      <w:lvlJc w:val="left"/>
      <w:pPr>
        <w:ind w:left="4372" w:hanging="689"/>
      </w:pPr>
      <w:rPr>
        <w:rFonts w:hint="default"/>
        <w:lang w:val="uk-UA" w:eastAsia="uk-UA" w:bidi="uk-UA"/>
      </w:rPr>
    </w:lvl>
    <w:lvl w:ilvl="5" w:tplc="5344C1F6">
      <w:numFmt w:val="bullet"/>
      <w:lvlText w:val="•"/>
      <w:lvlJc w:val="left"/>
      <w:pPr>
        <w:ind w:left="5400" w:hanging="689"/>
      </w:pPr>
      <w:rPr>
        <w:rFonts w:hint="default"/>
        <w:lang w:val="uk-UA" w:eastAsia="uk-UA" w:bidi="uk-UA"/>
      </w:rPr>
    </w:lvl>
    <w:lvl w:ilvl="6" w:tplc="95A091DC">
      <w:numFmt w:val="bullet"/>
      <w:lvlText w:val="•"/>
      <w:lvlJc w:val="left"/>
      <w:pPr>
        <w:ind w:left="6428" w:hanging="689"/>
      </w:pPr>
      <w:rPr>
        <w:rFonts w:hint="default"/>
        <w:lang w:val="uk-UA" w:eastAsia="uk-UA" w:bidi="uk-UA"/>
      </w:rPr>
    </w:lvl>
    <w:lvl w:ilvl="7" w:tplc="1BF62EA0">
      <w:numFmt w:val="bullet"/>
      <w:lvlText w:val="•"/>
      <w:lvlJc w:val="left"/>
      <w:pPr>
        <w:ind w:left="7456" w:hanging="689"/>
      </w:pPr>
      <w:rPr>
        <w:rFonts w:hint="default"/>
        <w:lang w:val="uk-UA" w:eastAsia="uk-UA" w:bidi="uk-UA"/>
      </w:rPr>
    </w:lvl>
    <w:lvl w:ilvl="8" w:tplc="36E67584">
      <w:numFmt w:val="bullet"/>
      <w:lvlText w:val="•"/>
      <w:lvlJc w:val="left"/>
      <w:pPr>
        <w:ind w:left="8484" w:hanging="689"/>
      </w:pPr>
      <w:rPr>
        <w:rFonts w:hint="default"/>
        <w:lang w:val="uk-UA" w:eastAsia="uk-UA" w:bidi="uk-UA"/>
      </w:rPr>
    </w:lvl>
  </w:abstractNum>
  <w:abstractNum w:abstractNumId="4">
    <w:nsid w:val="22DC0E4B"/>
    <w:multiLevelType w:val="hybridMultilevel"/>
    <w:tmpl w:val="EBDE6276"/>
    <w:lvl w:ilvl="0" w:tplc="CBA86AB2">
      <w:start w:val="10"/>
      <w:numFmt w:val="decimal"/>
      <w:lvlText w:val="%1"/>
      <w:lvlJc w:val="left"/>
      <w:pPr>
        <w:ind w:left="256" w:hanging="608"/>
      </w:pPr>
      <w:rPr>
        <w:rFonts w:hint="default"/>
        <w:lang w:val="uk-UA" w:eastAsia="uk-UA" w:bidi="uk-UA"/>
      </w:rPr>
    </w:lvl>
    <w:lvl w:ilvl="1" w:tplc="CD20F522">
      <w:numFmt w:val="none"/>
      <w:lvlText w:val=""/>
      <w:lvlJc w:val="left"/>
      <w:pPr>
        <w:tabs>
          <w:tab w:val="num" w:pos="360"/>
        </w:tabs>
      </w:pPr>
    </w:lvl>
    <w:lvl w:ilvl="2" w:tplc="C394994A">
      <w:numFmt w:val="bullet"/>
      <w:lvlText w:val=""/>
      <w:lvlJc w:val="left"/>
      <w:pPr>
        <w:ind w:left="976" w:hanging="696"/>
      </w:pPr>
      <w:rPr>
        <w:rFonts w:ascii="Symbol" w:eastAsia="Symbol" w:hAnsi="Symbol" w:cs="Symbol" w:hint="default"/>
        <w:w w:val="100"/>
        <w:sz w:val="24"/>
        <w:szCs w:val="24"/>
        <w:lang w:val="uk-UA" w:eastAsia="uk-UA" w:bidi="uk-UA"/>
      </w:rPr>
    </w:lvl>
    <w:lvl w:ilvl="3" w:tplc="587ADB84">
      <w:numFmt w:val="bullet"/>
      <w:lvlText w:val="•"/>
      <w:lvlJc w:val="left"/>
      <w:pPr>
        <w:ind w:left="3104" w:hanging="696"/>
      </w:pPr>
      <w:rPr>
        <w:rFonts w:hint="default"/>
        <w:lang w:val="uk-UA" w:eastAsia="uk-UA" w:bidi="uk-UA"/>
      </w:rPr>
    </w:lvl>
    <w:lvl w:ilvl="4" w:tplc="0368E854">
      <w:numFmt w:val="bullet"/>
      <w:lvlText w:val="•"/>
      <w:lvlJc w:val="left"/>
      <w:pPr>
        <w:ind w:left="4166" w:hanging="696"/>
      </w:pPr>
      <w:rPr>
        <w:rFonts w:hint="default"/>
        <w:lang w:val="uk-UA" w:eastAsia="uk-UA" w:bidi="uk-UA"/>
      </w:rPr>
    </w:lvl>
    <w:lvl w:ilvl="5" w:tplc="88ACB006">
      <w:numFmt w:val="bullet"/>
      <w:lvlText w:val="•"/>
      <w:lvlJc w:val="left"/>
      <w:pPr>
        <w:ind w:left="5228" w:hanging="696"/>
      </w:pPr>
      <w:rPr>
        <w:rFonts w:hint="default"/>
        <w:lang w:val="uk-UA" w:eastAsia="uk-UA" w:bidi="uk-UA"/>
      </w:rPr>
    </w:lvl>
    <w:lvl w:ilvl="6" w:tplc="56BCEB5C">
      <w:numFmt w:val="bullet"/>
      <w:lvlText w:val="•"/>
      <w:lvlJc w:val="left"/>
      <w:pPr>
        <w:ind w:left="6291" w:hanging="696"/>
      </w:pPr>
      <w:rPr>
        <w:rFonts w:hint="default"/>
        <w:lang w:val="uk-UA" w:eastAsia="uk-UA" w:bidi="uk-UA"/>
      </w:rPr>
    </w:lvl>
    <w:lvl w:ilvl="7" w:tplc="B0506434">
      <w:numFmt w:val="bullet"/>
      <w:lvlText w:val="•"/>
      <w:lvlJc w:val="left"/>
      <w:pPr>
        <w:ind w:left="7353" w:hanging="696"/>
      </w:pPr>
      <w:rPr>
        <w:rFonts w:hint="default"/>
        <w:lang w:val="uk-UA" w:eastAsia="uk-UA" w:bidi="uk-UA"/>
      </w:rPr>
    </w:lvl>
    <w:lvl w:ilvl="8" w:tplc="BB0C36F8">
      <w:numFmt w:val="bullet"/>
      <w:lvlText w:val="•"/>
      <w:lvlJc w:val="left"/>
      <w:pPr>
        <w:ind w:left="8415" w:hanging="696"/>
      </w:pPr>
      <w:rPr>
        <w:rFonts w:hint="default"/>
        <w:lang w:val="uk-UA" w:eastAsia="uk-UA" w:bidi="uk-UA"/>
      </w:rPr>
    </w:lvl>
  </w:abstractNum>
  <w:abstractNum w:abstractNumId="5">
    <w:nsid w:val="2F813270"/>
    <w:multiLevelType w:val="hybridMultilevel"/>
    <w:tmpl w:val="245A0606"/>
    <w:lvl w:ilvl="0" w:tplc="61A2E88C">
      <w:start w:val="7"/>
      <w:numFmt w:val="decimal"/>
      <w:lvlText w:val="%1"/>
      <w:lvlJc w:val="left"/>
      <w:pPr>
        <w:ind w:left="256" w:hanging="456"/>
      </w:pPr>
      <w:rPr>
        <w:rFonts w:hint="default"/>
        <w:lang w:val="uk-UA" w:eastAsia="uk-UA" w:bidi="uk-UA"/>
      </w:rPr>
    </w:lvl>
    <w:lvl w:ilvl="1" w:tplc="D4381668">
      <w:numFmt w:val="none"/>
      <w:lvlText w:val=""/>
      <w:lvlJc w:val="left"/>
      <w:pPr>
        <w:tabs>
          <w:tab w:val="num" w:pos="360"/>
        </w:tabs>
      </w:pPr>
    </w:lvl>
    <w:lvl w:ilvl="2" w:tplc="F516F4D8">
      <w:numFmt w:val="bullet"/>
      <w:lvlText w:val="•"/>
      <w:lvlJc w:val="left"/>
      <w:pPr>
        <w:ind w:left="2316" w:hanging="456"/>
      </w:pPr>
      <w:rPr>
        <w:rFonts w:hint="default"/>
        <w:lang w:val="uk-UA" w:eastAsia="uk-UA" w:bidi="uk-UA"/>
      </w:rPr>
    </w:lvl>
    <w:lvl w:ilvl="3" w:tplc="A5E0FE78">
      <w:numFmt w:val="bullet"/>
      <w:lvlText w:val="•"/>
      <w:lvlJc w:val="left"/>
      <w:pPr>
        <w:ind w:left="3344" w:hanging="456"/>
      </w:pPr>
      <w:rPr>
        <w:rFonts w:hint="default"/>
        <w:lang w:val="uk-UA" w:eastAsia="uk-UA" w:bidi="uk-UA"/>
      </w:rPr>
    </w:lvl>
    <w:lvl w:ilvl="4" w:tplc="E22E96A6">
      <w:numFmt w:val="bullet"/>
      <w:lvlText w:val="•"/>
      <w:lvlJc w:val="left"/>
      <w:pPr>
        <w:ind w:left="4372" w:hanging="456"/>
      </w:pPr>
      <w:rPr>
        <w:rFonts w:hint="default"/>
        <w:lang w:val="uk-UA" w:eastAsia="uk-UA" w:bidi="uk-UA"/>
      </w:rPr>
    </w:lvl>
    <w:lvl w:ilvl="5" w:tplc="DEE0D116">
      <w:numFmt w:val="bullet"/>
      <w:lvlText w:val="•"/>
      <w:lvlJc w:val="left"/>
      <w:pPr>
        <w:ind w:left="5400" w:hanging="456"/>
      </w:pPr>
      <w:rPr>
        <w:rFonts w:hint="default"/>
        <w:lang w:val="uk-UA" w:eastAsia="uk-UA" w:bidi="uk-UA"/>
      </w:rPr>
    </w:lvl>
    <w:lvl w:ilvl="6" w:tplc="F0546752">
      <w:numFmt w:val="bullet"/>
      <w:lvlText w:val="•"/>
      <w:lvlJc w:val="left"/>
      <w:pPr>
        <w:ind w:left="6428" w:hanging="456"/>
      </w:pPr>
      <w:rPr>
        <w:rFonts w:hint="default"/>
        <w:lang w:val="uk-UA" w:eastAsia="uk-UA" w:bidi="uk-UA"/>
      </w:rPr>
    </w:lvl>
    <w:lvl w:ilvl="7" w:tplc="281C00F0">
      <w:numFmt w:val="bullet"/>
      <w:lvlText w:val="•"/>
      <w:lvlJc w:val="left"/>
      <w:pPr>
        <w:ind w:left="7456" w:hanging="456"/>
      </w:pPr>
      <w:rPr>
        <w:rFonts w:hint="default"/>
        <w:lang w:val="uk-UA" w:eastAsia="uk-UA" w:bidi="uk-UA"/>
      </w:rPr>
    </w:lvl>
    <w:lvl w:ilvl="8" w:tplc="6DA00232">
      <w:numFmt w:val="bullet"/>
      <w:lvlText w:val="•"/>
      <w:lvlJc w:val="left"/>
      <w:pPr>
        <w:ind w:left="8484" w:hanging="456"/>
      </w:pPr>
      <w:rPr>
        <w:rFonts w:hint="default"/>
        <w:lang w:val="uk-UA" w:eastAsia="uk-UA" w:bidi="uk-UA"/>
      </w:rPr>
    </w:lvl>
  </w:abstractNum>
  <w:abstractNum w:abstractNumId="6">
    <w:nsid w:val="332A7E8E"/>
    <w:multiLevelType w:val="hybridMultilevel"/>
    <w:tmpl w:val="6F069A10"/>
    <w:lvl w:ilvl="0" w:tplc="E298738E">
      <w:start w:val="1"/>
      <w:numFmt w:val="decimal"/>
      <w:lvlText w:val="%1."/>
      <w:lvlJc w:val="left"/>
      <w:pPr>
        <w:ind w:left="256" w:hanging="288"/>
      </w:pPr>
      <w:rPr>
        <w:rFonts w:ascii="Times New Roman" w:eastAsia="Times New Roman" w:hAnsi="Times New Roman" w:cs="Times New Roman" w:hint="default"/>
        <w:w w:val="99"/>
        <w:sz w:val="26"/>
        <w:szCs w:val="26"/>
        <w:lang w:val="uk-UA" w:eastAsia="uk-UA" w:bidi="uk-UA"/>
      </w:rPr>
    </w:lvl>
    <w:lvl w:ilvl="1" w:tplc="8F762148">
      <w:numFmt w:val="none"/>
      <w:lvlText w:val=""/>
      <w:lvlJc w:val="left"/>
      <w:pPr>
        <w:tabs>
          <w:tab w:val="num" w:pos="360"/>
        </w:tabs>
      </w:pPr>
    </w:lvl>
    <w:lvl w:ilvl="2" w:tplc="20BC3814">
      <w:numFmt w:val="none"/>
      <w:lvlText w:val=""/>
      <w:lvlJc w:val="left"/>
      <w:pPr>
        <w:tabs>
          <w:tab w:val="num" w:pos="360"/>
        </w:tabs>
      </w:pPr>
    </w:lvl>
    <w:lvl w:ilvl="3" w:tplc="ACDCF418">
      <w:numFmt w:val="bullet"/>
      <w:lvlText w:val="•"/>
      <w:lvlJc w:val="left"/>
      <w:pPr>
        <w:ind w:left="2902" w:hanging="641"/>
      </w:pPr>
      <w:rPr>
        <w:rFonts w:hint="default"/>
        <w:lang w:val="uk-UA" w:eastAsia="uk-UA" w:bidi="uk-UA"/>
      </w:rPr>
    </w:lvl>
    <w:lvl w:ilvl="4" w:tplc="BC6CF7F2">
      <w:numFmt w:val="bullet"/>
      <w:lvlText w:val="•"/>
      <w:lvlJc w:val="left"/>
      <w:pPr>
        <w:ind w:left="3993" w:hanging="641"/>
      </w:pPr>
      <w:rPr>
        <w:rFonts w:hint="default"/>
        <w:lang w:val="uk-UA" w:eastAsia="uk-UA" w:bidi="uk-UA"/>
      </w:rPr>
    </w:lvl>
    <w:lvl w:ilvl="5" w:tplc="B5586E70">
      <w:numFmt w:val="bullet"/>
      <w:lvlText w:val="•"/>
      <w:lvlJc w:val="left"/>
      <w:pPr>
        <w:ind w:left="5084" w:hanging="641"/>
      </w:pPr>
      <w:rPr>
        <w:rFonts w:hint="default"/>
        <w:lang w:val="uk-UA" w:eastAsia="uk-UA" w:bidi="uk-UA"/>
      </w:rPr>
    </w:lvl>
    <w:lvl w:ilvl="6" w:tplc="4F90D212">
      <w:numFmt w:val="bullet"/>
      <w:lvlText w:val="•"/>
      <w:lvlJc w:val="left"/>
      <w:pPr>
        <w:ind w:left="6175" w:hanging="641"/>
      </w:pPr>
      <w:rPr>
        <w:rFonts w:hint="default"/>
        <w:lang w:val="uk-UA" w:eastAsia="uk-UA" w:bidi="uk-UA"/>
      </w:rPr>
    </w:lvl>
    <w:lvl w:ilvl="7" w:tplc="A53C9046">
      <w:numFmt w:val="bullet"/>
      <w:lvlText w:val="•"/>
      <w:lvlJc w:val="left"/>
      <w:pPr>
        <w:ind w:left="7266" w:hanging="641"/>
      </w:pPr>
      <w:rPr>
        <w:rFonts w:hint="default"/>
        <w:lang w:val="uk-UA" w:eastAsia="uk-UA" w:bidi="uk-UA"/>
      </w:rPr>
    </w:lvl>
    <w:lvl w:ilvl="8" w:tplc="5D863AD0">
      <w:numFmt w:val="bullet"/>
      <w:lvlText w:val="•"/>
      <w:lvlJc w:val="left"/>
      <w:pPr>
        <w:ind w:left="8357" w:hanging="641"/>
      </w:pPr>
      <w:rPr>
        <w:rFonts w:hint="default"/>
        <w:lang w:val="uk-UA" w:eastAsia="uk-UA" w:bidi="uk-UA"/>
      </w:rPr>
    </w:lvl>
  </w:abstractNum>
  <w:abstractNum w:abstractNumId="7">
    <w:nsid w:val="4EE61850"/>
    <w:multiLevelType w:val="hybridMultilevel"/>
    <w:tmpl w:val="A33495A4"/>
    <w:lvl w:ilvl="0" w:tplc="46B61364">
      <w:start w:val="5"/>
      <w:numFmt w:val="decimal"/>
      <w:lvlText w:val="%1"/>
      <w:lvlJc w:val="left"/>
      <w:pPr>
        <w:ind w:left="256" w:hanging="648"/>
      </w:pPr>
      <w:rPr>
        <w:rFonts w:hint="default"/>
        <w:lang w:val="uk-UA" w:eastAsia="uk-UA" w:bidi="uk-UA"/>
      </w:rPr>
    </w:lvl>
    <w:lvl w:ilvl="1" w:tplc="4672FB16">
      <w:numFmt w:val="none"/>
      <w:lvlText w:val=""/>
      <w:lvlJc w:val="left"/>
      <w:pPr>
        <w:tabs>
          <w:tab w:val="num" w:pos="360"/>
        </w:tabs>
      </w:pPr>
    </w:lvl>
    <w:lvl w:ilvl="2" w:tplc="3D4E69F6">
      <w:numFmt w:val="none"/>
      <w:lvlText w:val=""/>
      <w:lvlJc w:val="left"/>
      <w:pPr>
        <w:tabs>
          <w:tab w:val="num" w:pos="360"/>
        </w:tabs>
      </w:pPr>
    </w:lvl>
    <w:lvl w:ilvl="3" w:tplc="73167DC0">
      <w:numFmt w:val="bullet"/>
      <w:lvlText w:val="•"/>
      <w:lvlJc w:val="left"/>
      <w:pPr>
        <w:ind w:left="3344" w:hanging="648"/>
      </w:pPr>
      <w:rPr>
        <w:rFonts w:hint="default"/>
        <w:lang w:val="uk-UA" w:eastAsia="uk-UA" w:bidi="uk-UA"/>
      </w:rPr>
    </w:lvl>
    <w:lvl w:ilvl="4" w:tplc="D10C4D16">
      <w:numFmt w:val="bullet"/>
      <w:lvlText w:val="•"/>
      <w:lvlJc w:val="left"/>
      <w:pPr>
        <w:ind w:left="4372" w:hanging="648"/>
      </w:pPr>
      <w:rPr>
        <w:rFonts w:hint="default"/>
        <w:lang w:val="uk-UA" w:eastAsia="uk-UA" w:bidi="uk-UA"/>
      </w:rPr>
    </w:lvl>
    <w:lvl w:ilvl="5" w:tplc="CD5E3346">
      <w:numFmt w:val="bullet"/>
      <w:lvlText w:val="•"/>
      <w:lvlJc w:val="left"/>
      <w:pPr>
        <w:ind w:left="5400" w:hanging="648"/>
      </w:pPr>
      <w:rPr>
        <w:rFonts w:hint="default"/>
        <w:lang w:val="uk-UA" w:eastAsia="uk-UA" w:bidi="uk-UA"/>
      </w:rPr>
    </w:lvl>
    <w:lvl w:ilvl="6" w:tplc="5204CAD6">
      <w:numFmt w:val="bullet"/>
      <w:lvlText w:val="•"/>
      <w:lvlJc w:val="left"/>
      <w:pPr>
        <w:ind w:left="6428" w:hanging="648"/>
      </w:pPr>
      <w:rPr>
        <w:rFonts w:hint="default"/>
        <w:lang w:val="uk-UA" w:eastAsia="uk-UA" w:bidi="uk-UA"/>
      </w:rPr>
    </w:lvl>
    <w:lvl w:ilvl="7" w:tplc="1FC668A6">
      <w:numFmt w:val="bullet"/>
      <w:lvlText w:val="•"/>
      <w:lvlJc w:val="left"/>
      <w:pPr>
        <w:ind w:left="7456" w:hanging="648"/>
      </w:pPr>
      <w:rPr>
        <w:rFonts w:hint="default"/>
        <w:lang w:val="uk-UA" w:eastAsia="uk-UA" w:bidi="uk-UA"/>
      </w:rPr>
    </w:lvl>
    <w:lvl w:ilvl="8" w:tplc="4378DD12">
      <w:numFmt w:val="bullet"/>
      <w:lvlText w:val="•"/>
      <w:lvlJc w:val="left"/>
      <w:pPr>
        <w:ind w:left="8484" w:hanging="648"/>
      </w:pPr>
      <w:rPr>
        <w:rFonts w:hint="default"/>
        <w:lang w:val="uk-UA" w:eastAsia="uk-UA" w:bidi="uk-UA"/>
      </w:rPr>
    </w:lvl>
  </w:abstractNum>
  <w:abstractNum w:abstractNumId="8">
    <w:nsid w:val="572B62F0"/>
    <w:multiLevelType w:val="hybridMultilevel"/>
    <w:tmpl w:val="B5BC8A1E"/>
    <w:lvl w:ilvl="0" w:tplc="17E86038">
      <w:start w:val="1"/>
      <w:numFmt w:val="decimal"/>
      <w:lvlText w:val="%1."/>
      <w:lvlJc w:val="left"/>
      <w:pPr>
        <w:ind w:left="256" w:hanging="288"/>
        <w:jc w:val="right"/>
      </w:pPr>
      <w:rPr>
        <w:rFonts w:ascii="Times New Roman" w:eastAsia="Times New Roman" w:hAnsi="Times New Roman" w:cs="Times New Roman" w:hint="default"/>
        <w:w w:val="99"/>
        <w:sz w:val="26"/>
        <w:szCs w:val="26"/>
        <w:lang w:val="uk-UA" w:eastAsia="uk-UA" w:bidi="uk-UA"/>
      </w:rPr>
    </w:lvl>
    <w:lvl w:ilvl="1" w:tplc="DE2A9D6C">
      <w:numFmt w:val="bullet"/>
      <w:lvlText w:val="•"/>
      <w:lvlJc w:val="left"/>
      <w:pPr>
        <w:ind w:left="1288" w:hanging="288"/>
      </w:pPr>
      <w:rPr>
        <w:rFonts w:hint="default"/>
        <w:lang w:val="uk-UA" w:eastAsia="uk-UA" w:bidi="uk-UA"/>
      </w:rPr>
    </w:lvl>
    <w:lvl w:ilvl="2" w:tplc="E94816DC">
      <w:numFmt w:val="bullet"/>
      <w:lvlText w:val="•"/>
      <w:lvlJc w:val="left"/>
      <w:pPr>
        <w:ind w:left="2316" w:hanging="288"/>
      </w:pPr>
      <w:rPr>
        <w:rFonts w:hint="default"/>
        <w:lang w:val="uk-UA" w:eastAsia="uk-UA" w:bidi="uk-UA"/>
      </w:rPr>
    </w:lvl>
    <w:lvl w:ilvl="3" w:tplc="7E086460">
      <w:numFmt w:val="bullet"/>
      <w:lvlText w:val="•"/>
      <w:lvlJc w:val="left"/>
      <w:pPr>
        <w:ind w:left="3344" w:hanging="288"/>
      </w:pPr>
      <w:rPr>
        <w:rFonts w:hint="default"/>
        <w:lang w:val="uk-UA" w:eastAsia="uk-UA" w:bidi="uk-UA"/>
      </w:rPr>
    </w:lvl>
    <w:lvl w:ilvl="4" w:tplc="44640C96">
      <w:numFmt w:val="bullet"/>
      <w:lvlText w:val="•"/>
      <w:lvlJc w:val="left"/>
      <w:pPr>
        <w:ind w:left="4372" w:hanging="288"/>
      </w:pPr>
      <w:rPr>
        <w:rFonts w:hint="default"/>
        <w:lang w:val="uk-UA" w:eastAsia="uk-UA" w:bidi="uk-UA"/>
      </w:rPr>
    </w:lvl>
    <w:lvl w:ilvl="5" w:tplc="4D4027F2">
      <w:numFmt w:val="bullet"/>
      <w:lvlText w:val="•"/>
      <w:lvlJc w:val="left"/>
      <w:pPr>
        <w:ind w:left="5400" w:hanging="288"/>
      </w:pPr>
      <w:rPr>
        <w:rFonts w:hint="default"/>
        <w:lang w:val="uk-UA" w:eastAsia="uk-UA" w:bidi="uk-UA"/>
      </w:rPr>
    </w:lvl>
    <w:lvl w:ilvl="6" w:tplc="F7E0E1A0">
      <w:numFmt w:val="bullet"/>
      <w:lvlText w:val="•"/>
      <w:lvlJc w:val="left"/>
      <w:pPr>
        <w:ind w:left="6428" w:hanging="288"/>
      </w:pPr>
      <w:rPr>
        <w:rFonts w:hint="default"/>
        <w:lang w:val="uk-UA" w:eastAsia="uk-UA" w:bidi="uk-UA"/>
      </w:rPr>
    </w:lvl>
    <w:lvl w:ilvl="7" w:tplc="5230706C">
      <w:numFmt w:val="bullet"/>
      <w:lvlText w:val="•"/>
      <w:lvlJc w:val="left"/>
      <w:pPr>
        <w:ind w:left="7456" w:hanging="288"/>
      </w:pPr>
      <w:rPr>
        <w:rFonts w:hint="default"/>
        <w:lang w:val="uk-UA" w:eastAsia="uk-UA" w:bidi="uk-UA"/>
      </w:rPr>
    </w:lvl>
    <w:lvl w:ilvl="8" w:tplc="480C723E">
      <w:numFmt w:val="bullet"/>
      <w:lvlText w:val="•"/>
      <w:lvlJc w:val="left"/>
      <w:pPr>
        <w:ind w:left="8484" w:hanging="288"/>
      </w:pPr>
      <w:rPr>
        <w:rFonts w:hint="default"/>
        <w:lang w:val="uk-UA" w:eastAsia="uk-UA" w:bidi="uk-UA"/>
      </w:rPr>
    </w:lvl>
  </w:abstractNum>
  <w:abstractNum w:abstractNumId="9">
    <w:nsid w:val="5AB11266"/>
    <w:multiLevelType w:val="hybridMultilevel"/>
    <w:tmpl w:val="872054DE"/>
    <w:lvl w:ilvl="0" w:tplc="3A30C142">
      <w:start w:val="4"/>
      <w:numFmt w:val="decimal"/>
      <w:lvlText w:val="%1"/>
      <w:lvlJc w:val="left"/>
      <w:pPr>
        <w:ind w:left="256" w:hanging="478"/>
      </w:pPr>
      <w:rPr>
        <w:rFonts w:hint="default"/>
        <w:lang w:val="uk-UA" w:eastAsia="uk-UA" w:bidi="uk-UA"/>
      </w:rPr>
    </w:lvl>
    <w:lvl w:ilvl="1" w:tplc="BD7CD060">
      <w:numFmt w:val="none"/>
      <w:lvlText w:val=""/>
      <w:lvlJc w:val="left"/>
      <w:pPr>
        <w:tabs>
          <w:tab w:val="num" w:pos="360"/>
        </w:tabs>
      </w:pPr>
    </w:lvl>
    <w:lvl w:ilvl="2" w:tplc="93965806">
      <w:numFmt w:val="none"/>
      <w:lvlText w:val=""/>
      <w:lvlJc w:val="left"/>
      <w:pPr>
        <w:tabs>
          <w:tab w:val="num" w:pos="360"/>
        </w:tabs>
      </w:pPr>
    </w:lvl>
    <w:lvl w:ilvl="3" w:tplc="55FABC12">
      <w:numFmt w:val="bullet"/>
      <w:lvlText w:val="•"/>
      <w:lvlJc w:val="left"/>
      <w:pPr>
        <w:ind w:left="3344" w:hanging="737"/>
      </w:pPr>
      <w:rPr>
        <w:rFonts w:hint="default"/>
        <w:lang w:val="uk-UA" w:eastAsia="uk-UA" w:bidi="uk-UA"/>
      </w:rPr>
    </w:lvl>
    <w:lvl w:ilvl="4" w:tplc="8594F522">
      <w:numFmt w:val="bullet"/>
      <w:lvlText w:val="•"/>
      <w:lvlJc w:val="left"/>
      <w:pPr>
        <w:ind w:left="4372" w:hanging="737"/>
      </w:pPr>
      <w:rPr>
        <w:rFonts w:hint="default"/>
        <w:lang w:val="uk-UA" w:eastAsia="uk-UA" w:bidi="uk-UA"/>
      </w:rPr>
    </w:lvl>
    <w:lvl w:ilvl="5" w:tplc="9AAE923C">
      <w:numFmt w:val="bullet"/>
      <w:lvlText w:val="•"/>
      <w:lvlJc w:val="left"/>
      <w:pPr>
        <w:ind w:left="5400" w:hanging="737"/>
      </w:pPr>
      <w:rPr>
        <w:rFonts w:hint="default"/>
        <w:lang w:val="uk-UA" w:eastAsia="uk-UA" w:bidi="uk-UA"/>
      </w:rPr>
    </w:lvl>
    <w:lvl w:ilvl="6" w:tplc="84C01D82">
      <w:numFmt w:val="bullet"/>
      <w:lvlText w:val="•"/>
      <w:lvlJc w:val="left"/>
      <w:pPr>
        <w:ind w:left="6428" w:hanging="737"/>
      </w:pPr>
      <w:rPr>
        <w:rFonts w:hint="default"/>
        <w:lang w:val="uk-UA" w:eastAsia="uk-UA" w:bidi="uk-UA"/>
      </w:rPr>
    </w:lvl>
    <w:lvl w:ilvl="7" w:tplc="468CBB72">
      <w:numFmt w:val="bullet"/>
      <w:lvlText w:val="•"/>
      <w:lvlJc w:val="left"/>
      <w:pPr>
        <w:ind w:left="7456" w:hanging="737"/>
      </w:pPr>
      <w:rPr>
        <w:rFonts w:hint="default"/>
        <w:lang w:val="uk-UA" w:eastAsia="uk-UA" w:bidi="uk-UA"/>
      </w:rPr>
    </w:lvl>
    <w:lvl w:ilvl="8" w:tplc="7ED2A236">
      <w:numFmt w:val="bullet"/>
      <w:lvlText w:val="•"/>
      <w:lvlJc w:val="left"/>
      <w:pPr>
        <w:ind w:left="8484" w:hanging="737"/>
      </w:pPr>
      <w:rPr>
        <w:rFonts w:hint="default"/>
        <w:lang w:val="uk-UA" w:eastAsia="uk-UA" w:bidi="uk-UA"/>
      </w:rPr>
    </w:lvl>
  </w:abstractNum>
  <w:abstractNum w:abstractNumId="10">
    <w:nsid w:val="62790791"/>
    <w:multiLevelType w:val="hybridMultilevel"/>
    <w:tmpl w:val="8DC06344"/>
    <w:lvl w:ilvl="0" w:tplc="A64ADBBC">
      <w:start w:val="5"/>
      <w:numFmt w:val="decimal"/>
      <w:lvlText w:val="%1"/>
      <w:lvlJc w:val="left"/>
      <w:pPr>
        <w:ind w:left="993" w:hanging="454"/>
      </w:pPr>
      <w:rPr>
        <w:rFonts w:hint="default"/>
        <w:lang w:val="uk-UA" w:eastAsia="uk-UA" w:bidi="uk-UA"/>
      </w:rPr>
    </w:lvl>
    <w:lvl w:ilvl="1" w:tplc="3DDC8490">
      <w:numFmt w:val="none"/>
      <w:lvlText w:val=""/>
      <w:lvlJc w:val="left"/>
      <w:pPr>
        <w:tabs>
          <w:tab w:val="num" w:pos="360"/>
        </w:tabs>
      </w:pPr>
    </w:lvl>
    <w:lvl w:ilvl="2" w:tplc="F010259C">
      <w:numFmt w:val="bullet"/>
      <w:lvlText w:val="•"/>
      <w:lvlJc w:val="left"/>
      <w:pPr>
        <w:ind w:left="2908" w:hanging="454"/>
      </w:pPr>
      <w:rPr>
        <w:rFonts w:hint="default"/>
        <w:lang w:val="uk-UA" w:eastAsia="uk-UA" w:bidi="uk-UA"/>
      </w:rPr>
    </w:lvl>
    <w:lvl w:ilvl="3" w:tplc="560209C8">
      <w:numFmt w:val="bullet"/>
      <w:lvlText w:val="•"/>
      <w:lvlJc w:val="left"/>
      <w:pPr>
        <w:ind w:left="3862" w:hanging="454"/>
      </w:pPr>
      <w:rPr>
        <w:rFonts w:hint="default"/>
        <w:lang w:val="uk-UA" w:eastAsia="uk-UA" w:bidi="uk-UA"/>
      </w:rPr>
    </w:lvl>
    <w:lvl w:ilvl="4" w:tplc="A222A338">
      <w:numFmt w:val="bullet"/>
      <w:lvlText w:val="•"/>
      <w:lvlJc w:val="left"/>
      <w:pPr>
        <w:ind w:left="4816" w:hanging="454"/>
      </w:pPr>
      <w:rPr>
        <w:rFonts w:hint="default"/>
        <w:lang w:val="uk-UA" w:eastAsia="uk-UA" w:bidi="uk-UA"/>
      </w:rPr>
    </w:lvl>
    <w:lvl w:ilvl="5" w:tplc="121C3E6E">
      <w:numFmt w:val="bullet"/>
      <w:lvlText w:val="•"/>
      <w:lvlJc w:val="left"/>
      <w:pPr>
        <w:ind w:left="5770" w:hanging="454"/>
      </w:pPr>
      <w:rPr>
        <w:rFonts w:hint="default"/>
        <w:lang w:val="uk-UA" w:eastAsia="uk-UA" w:bidi="uk-UA"/>
      </w:rPr>
    </w:lvl>
    <w:lvl w:ilvl="6" w:tplc="8B6879BA">
      <w:numFmt w:val="bullet"/>
      <w:lvlText w:val="•"/>
      <w:lvlJc w:val="left"/>
      <w:pPr>
        <w:ind w:left="6724" w:hanging="454"/>
      </w:pPr>
      <w:rPr>
        <w:rFonts w:hint="default"/>
        <w:lang w:val="uk-UA" w:eastAsia="uk-UA" w:bidi="uk-UA"/>
      </w:rPr>
    </w:lvl>
    <w:lvl w:ilvl="7" w:tplc="3BD8552C">
      <w:numFmt w:val="bullet"/>
      <w:lvlText w:val="•"/>
      <w:lvlJc w:val="left"/>
      <w:pPr>
        <w:ind w:left="7678" w:hanging="454"/>
      </w:pPr>
      <w:rPr>
        <w:rFonts w:hint="default"/>
        <w:lang w:val="uk-UA" w:eastAsia="uk-UA" w:bidi="uk-UA"/>
      </w:rPr>
    </w:lvl>
    <w:lvl w:ilvl="8" w:tplc="0472C316">
      <w:numFmt w:val="bullet"/>
      <w:lvlText w:val="•"/>
      <w:lvlJc w:val="left"/>
      <w:pPr>
        <w:ind w:left="8632" w:hanging="454"/>
      </w:pPr>
      <w:rPr>
        <w:rFonts w:hint="default"/>
        <w:lang w:val="uk-UA" w:eastAsia="uk-UA" w:bidi="uk-UA"/>
      </w:rPr>
    </w:lvl>
  </w:abstractNum>
  <w:abstractNum w:abstractNumId="11">
    <w:nsid w:val="637A1709"/>
    <w:multiLevelType w:val="hybridMultilevel"/>
    <w:tmpl w:val="970C5576"/>
    <w:lvl w:ilvl="0" w:tplc="1B26FC9A">
      <w:start w:val="9"/>
      <w:numFmt w:val="decimal"/>
      <w:lvlText w:val="%1"/>
      <w:lvlJc w:val="left"/>
      <w:pPr>
        <w:ind w:left="256" w:hanging="471"/>
      </w:pPr>
      <w:rPr>
        <w:rFonts w:hint="default"/>
        <w:lang w:val="uk-UA" w:eastAsia="uk-UA" w:bidi="uk-UA"/>
      </w:rPr>
    </w:lvl>
    <w:lvl w:ilvl="1" w:tplc="54187348">
      <w:numFmt w:val="none"/>
      <w:lvlText w:val=""/>
      <w:lvlJc w:val="left"/>
      <w:pPr>
        <w:tabs>
          <w:tab w:val="num" w:pos="360"/>
        </w:tabs>
      </w:pPr>
    </w:lvl>
    <w:lvl w:ilvl="2" w:tplc="F162CB46">
      <w:numFmt w:val="bullet"/>
      <w:lvlText w:val="•"/>
      <w:lvlJc w:val="left"/>
      <w:pPr>
        <w:ind w:left="2316" w:hanging="471"/>
      </w:pPr>
      <w:rPr>
        <w:rFonts w:hint="default"/>
        <w:lang w:val="uk-UA" w:eastAsia="uk-UA" w:bidi="uk-UA"/>
      </w:rPr>
    </w:lvl>
    <w:lvl w:ilvl="3" w:tplc="F34C6F36">
      <w:numFmt w:val="bullet"/>
      <w:lvlText w:val="•"/>
      <w:lvlJc w:val="left"/>
      <w:pPr>
        <w:ind w:left="3344" w:hanging="471"/>
      </w:pPr>
      <w:rPr>
        <w:rFonts w:hint="default"/>
        <w:lang w:val="uk-UA" w:eastAsia="uk-UA" w:bidi="uk-UA"/>
      </w:rPr>
    </w:lvl>
    <w:lvl w:ilvl="4" w:tplc="DE46A24C">
      <w:numFmt w:val="bullet"/>
      <w:lvlText w:val="•"/>
      <w:lvlJc w:val="left"/>
      <w:pPr>
        <w:ind w:left="4372" w:hanging="471"/>
      </w:pPr>
      <w:rPr>
        <w:rFonts w:hint="default"/>
        <w:lang w:val="uk-UA" w:eastAsia="uk-UA" w:bidi="uk-UA"/>
      </w:rPr>
    </w:lvl>
    <w:lvl w:ilvl="5" w:tplc="B598FE72">
      <w:numFmt w:val="bullet"/>
      <w:lvlText w:val="•"/>
      <w:lvlJc w:val="left"/>
      <w:pPr>
        <w:ind w:left="5400" w:hanging="471"/>
      </w:pPr>
      <w:rPr>
        <w:rFonts w:hint="default"/>
        <w:lang w:val="uk-UA" w:eastAsia="uk-UA" w:bidi="uk-UA"/>
      </w:rPr>
    </w:lvl>
    <w:lvl w:ilvl="6" w:tplc="F93630DA">
      <w:numFmt w:val="bullet"/>
      <w:lvlText w:val="•"/>
      <w:lvlJc w:val="left"/>
      <w:pPr>
        <w:ind w:left="6428" w:hanging="471"/>
      </w:pPr>
      <w:rPr>
        <w:rFonts w:hint="default"/>
        <w:lang w:val="uk-UA" w:eastAsia="uk-UA" w:bidi="uk-UA"/>
      </w:rPr>
    </w:lvl>
    <w:lvl w:ilvl="7" w:tplc="64766528">
      <w:numFmt w:val="bullet"/>
      <w:lvlText w:val="•"/>
      <w:lvlJc w:val="left"/>
      <w:pPr>
        <w:ind w:left="7456" w:hanging="471"/>
      </w:pPr>
      <w:rPr>
        <w:rFonts w:hint="default"/>
        <w:lang w:val="uk-UA" w:eastAsia="uk-UA" w:bidi="uk-UA"/>
      </w:rPr>
    </w:lvl>
    <w:lvl w:ilvl="8" w:tplc="32869D54">
      <w:numFmt w:val="bullet"/>
      <w:lvlText w:val="•"/>
      <w:lvlJc w:val="left"/>
      <w:pPr>
        <w:ind w:left="8484" w:hanging="471"/>
      </w:pPr>
      <w:rPr>
        <w:rFonts w:hint="default"/>
        <w:lang w:val="uk-UA" w:eastAsia="uk-UA" w:bidi="uk-UA"/>
      </w:rPr>
    </w:lvl>
  </w:abstractNum>
  <w:abstractNum w:abstractNumId="12">
    <w:nsid w:val="6415525D"/>
    <w:multiLevelType w:val="hybridMultilevel"/>
    <w:tmpl w:val="4538E9B4"/>
    <w:lvl w:ilvl="0" w:tplc="2A5A22CE">
      <w:start w:val="1"/>
      <w:numFmt w:val="decimal"/>
      <w:lvlText w:val="%1"/>
      <w:lvlJc w:val="left"/>
      <w:pPr>
        <w:ind w:left="256" w:hanging="473"/>
      </w:pPr>
      <w:rPr>
        <w:rFonts w:hint="default"/>
        <w:lang w:val="uk-UA" w:eastAsia="uk-UA" w:bidi="uk-UA"/>
      </w:rPr>
    </w:lvl>
    <w:lvl w:ilvl="1" w:tplc="8CD4019E">
      <w:numFmt w:val="none"/>
      <w:lvlText w:val=""/>
      <w:lvlJc w:val="left"/>
      <w:pPr>
        <w:tabs>
          <w:tab w:val="num" w:pos="360"/>
        </w:tabs>
      </w:pPr>
    </w:lvl>
    <w:lvl w:ilvl="2" w:tplc="705858F8">
      <w:numFmt w:val="bullet"/>
      <w:lvlText w:val="•"/>
      <w:lvlJc w:val="left"/>
      <w:pPr>
        <w:ind w:left="2316" w:hanging="473"/>
      </w:pPr>
      <w:rPr>
        <w:rFonts w:hint="default"/>
        <w:lang w:val="uk-UA" w:eastAsia="uk-UA" w:bidi="uk-UA"/>
      </w:rPr>
    </w:lvl>
    <w:lvl w:ilvl="3" w:tplc="7D9AE278">
      <w:numFmt w:val="bullet"/>
      <w:lvlText w:val="•"/>
      <w:lvlJc w:val="left"/>
      <w:pPr>
        <w:ind w:left="3344" w:hanging="473"/>
      </w:pPr>
      <w:rPr>
        <w:rFonts w:hint="default"/>
        <w:lang w:val="uk-UA" w:eastAsia="uk-UA" w:bidi="uk-UA"/>
      </w:rPr>
    </w:lvl>
    <w:lvl w:ilvl="4" w:tplc="BD445430">
      <w:numFmt w:val="bullet"/>
      <w:lvlText w:val="•"/>
      <w:lvlJc w:val="left"/>
      <w:pPr>
        <w:ind w:left="4372" w:hanging="473"/>
      </w:pPr>
      <w:rPr>
        <w:rFonts w:hint="default"/>
        <w:lang w:val="uk-UA" w:eastAsia="uk-UA" w:bidi="uk-UA"/>
      </w:rPr>
    </w:lvl>
    <w:lvl w:ilvl="5" w:tplc="3AA06480">
      <w:numFmt w:val="bullet"/>
      <w:lvlText w:val="•"/>
      <w:lvlJc w:val="left"/>
      <w:pPr>
        <w:ind w:left="5400" w:hanging="473"/>
      </w:pPr>
      <w:rPr>
        <w:rFonts w:hint="default"/>
        <w:lang w:val="uk-UA" w:eastAsia="uk-UA" w:bidi="uk-UA"/>
      </w:rPr>
    </w:lvl>
    <w:lvl w:ilvl="6" w:tplc="DC5E7ABE">
      <w:numFmt w:val="bullet"/>
      <w:lvlText w:val="•"/>
      <w:lvlJc w:val="left"/>
      <w:pPr>
        <w:ind w:left="6428" w:hanging="473"/>
      </w:pPr>
      <w:rPr>
        <w:rFonts w:hint="default"/>
        <w:lang w:val="uk-UA" w:eastAsia="uk-UA" w:bidi="uk-UA"/>
      </w:rPr>
    </w:lvl>
    <w:lvl w:ilvl="7" w:tplc="583C4EFC">
      <w:numFmt w:val="bullet"/>
      <w:lvlText w:val="•"/>
      <w:lvlJc w:val="left"/>
      <w:pPr>
        <w:ind w:left="7456" w:hanging="473"/>
      </w:pPr>
      <w:rPr>
        <w:rFonts w:hint="default"/>
        <w:lang w:val="uk-UA" w:eastAsia="uk-UA" w:bidi="uk-UA"/>
      </w:rPr>
    </w:lvl>
    <w:lvl w:ilvl="8" w:tplc="ADAE6978">
      <w:numFmt w:val="bullet"/>
      <w:lvlText w:val="•"/>
      <w:lvlJc w:val="left"/>
      <w:pPr>
        <w:ind w:left="8484" w:hanging="473"/>
      </w:pPr>
      <w:rPr>
        <w:rFonts w:hint="default"/>
        <w:lang w:val="uk-UA" w:eastAsia="uk-UA" w:bidi="uk-UA"/>
      </w:rPr>
    </w:lvl>
  </w:abstractNum>
  <w:abstractNum w:abstractNumId="13">
    <w:nsid w:val="66E521CF"/>
    <w:multiLevelType w:val="hybridMultilevel"/>
    <w:tmpl w:val="9E3AAE16"/>
    <w:lvl w:ilvl="0" w:tplc="027A52B4">
      <w:start w:val="8"/>
      <w:numFmt w:val="decimal"/>
      <w:lvlText w:val="%1"/>
      <w:lvlJc w:val="left"/>
      <w:pPr>
        <w:ind w:left="256" w:hanging="447"/>
      </w:pPr>
      <w:rPr>
        <w:rFonts w:hint="default"/>
        <w:lang w:val="uk-UA" w:eastAsia="uk-UA" w:bidi="uk-UA"/>
      </w:rPr>
    </w:lvl>
    <w:lvl w:ilvl="1" w:tplc="5EC4183C">
      <w:numFmt w:val="none"/>
      <w:lvlText w:val=""/>
      <w:lvlJc w:val="left"/>
      <w:pPr>
        <w:tabs>
          <w:tab w:val="num" w:pos="360"/>
        </w:tabs>
      </w:pPr>
    </w:lvl>
    <w:lvl w:ilvl="2" w:tplc="24AA01EE">
      <w:numFmt w:val="bullet"/>
      <w:lvlText w:val="•"/>
      <w:lvlJc w:val="left"/>
      <w:pPr>
        <w:ind w:left="2316" w:hanging="447"/>
      </w:pPr>
      <w:rPr>
        <w:rFonts w:hint="default"/>
        <w:lang w:val="uk-UA" w:eastAsia="uk-UA" w:bidi="uk-UA"/>
      </w:rPr>
    </w:lvl>
    <w:lvl w:ilvl="3" w:tplc="4CAE1948">
      <w:numFmt w:val="bullet"/>
      <w:lvlText w:val="•"/>
      <w:lvlJc w:val="left"/>
      <w:pPr>
        <w:ind w:left="3344" w:hanging="447"/>
      </w:pPr>
      <w:rPr>
        <w:rFonts w:hint="default"/>
        <w:lang w:val="uk-UA" w:eastAsia="uk-UA" w:bidi="uk-UA"/>
      </w:rPr>
    </w:lvl>
    <w:lvl w:ilvl="4" w:tplc="5E8C73C8">
      <w:numFmt w:val="bullet"/>
      <w:lvlText w:val="•"/>
      <w:lvlJc w:val="left"/>
      <w:pPr>
        <w:ind w:left="4372" w:hanging="447"/>
      </w:pPr>
      <w:rPr>
        <w:rFonts w:hint="default"/>
        <w:lang w:val="uk-UA" w:eastAsia="uk-UA" w:bidi="uk-UA"/>
      </w:rPr>
    </w:lvl>
    <w:lvl w:ilvl="5" w:tplc="57C0F3CE">
      <w:numFmt w:val="bullet"/>
      <w:lvlText w:val="•"/>
      <w:lvlJc w:val="left"/>
      <w:pPr>
        <w:ind w:left="5400" w:hanging="447"/>
      </w:pPr>
      <w:rPr>
        <w:rFonts w:hint="default"/>
        <w:lang w:val="uk-UA" w:eastAsia="uk-UA" w:bidi="uk-UA"/>
      </w:rPr>
    </w:lvl>
    <w:lvl w:ilvl="6" w:tplc="A7B2C88C">
      <w:numFmt w:val="bullet"/>
      <w:lvlText w:val="•"/>
      <w:lvlJc w:val="left"/>
      <w:pPr>
        <w:ind w:left="6428" w:hanging="447"/>
      </w:pPr>
      <w:rPr>
        <w:rFonts w:hint="default"/>
        <w:lang w:val="uk-UA" w:eastAsia="uk-UA" w:bidi="uk-UA"/>
      </w:rPr>
    </w:lvl>
    <w:lvl w:ilvl="7" w:tplc="5A863AE2">
      <w:numFmt w:val="bullet"/>
      <w:lvlText w:val="•"/>
      <w:lvlJc w:val="left"/>
      <w:pPr>
        <w:ind w:left="7456" w:hanging="447"/>
      </w:pPr>
      <w:rPr>
        <w:rFonts w:hint="default"/>
        <w:lang w:val="uk-UA" w:eastAsia="uk-UA" w:bidi="uk-UA"/>
      </w:rPr>
    </w:lvl>
    <w:lvl w:ilvl="8" w:tplc="4788BCBE">
      <w:numFmt w:val="bullet"/>
      <w:lvlText w:val="•"/>
      <w:lvlJc w:val="left"/>
      <w:pPr>
        <w:ind w:left="8484" w:hanging="447"/>
      </w:pPr>
      <w:rPr>
        <w:rFonts w:hint="default"/>
        <w:lang w:val="uk-UA" w:eastAsia="uk-UA" w:bidi="uk-UA"/>
      </w:rPr>
    </w:lvl>
  </w:abstractNum>
  <w:abstractNum w:abstractNumId="14">
    <w:nsid w:val="681E20F3"/>
    <w:multiLevelType w:val="hybridMultilevel"/>
    <w:tmpl w:val="83F23EC8"/>
    <w:lvl w:ilvl="0" w:tplc="09E28E50">
      <w:start w:val="1"/>
      <w:numFmt w:val="decimal"/>
      <w:lvlText w:val="%1."/>
      <w:lvlJc w:val="left"/>
      <w:pPr>
        <w:ind w:left="2104" w:hanging="260"/>
        <w:jc w:val="right"/>
      </w:pPr>
      <w:rPr>
        <w:rFonts w:ascii="Times New Roman" w:eastAsia="Times New Roman" w:hAnsi="Times New Roman" w:cs="Times New Roman" w:hint="default"/>
        <w:b/>
        <w:bCs/>
        <w:w w:val="99"/>
        <w:sz w:val="26"/>
        <w:szCs w:val="26"/>
        <w:lang w:val="uk-UA" w:eastAsia="uk-UA" w:bidi="uk-UA"/>
      </w:rPr>
    </w:lvl>
    <w:lvl w:ilvl="1" w:tplc="13D2A7F8">
      <w:numFmt w:val="bullet"/>
      <w:lvlText w:val="•"/>
      <w:lvlJc w:val="left"/>
      <w:pPr>
        <w:ind w:left="4618" w:hanging="260"/>
      </w:pPr>
      <w:rPr>
        <w:rFonts w:hint="default"/>
        <w:lang w:val="uk-UA" w:eastAsia="uk-UA" w:bidi="uk-UA"/>
      </w:rPr>
    </w:lvl>
    <w:lvl w:ilvl="2" w:tplc="7180D2FE">
      <w:numFmt w:val="bullet"/>
      <w:lvlText w:val="•"/>
      <w:lvlJc w:val="left"/>
      <w:pPr>
        <w:ind w:left="5276" w:hanging="260"/>
      </w:pPr>
      <w:rPr>
        <w:rFonts w:hint="default"/>
        <w:lang w:val="uk-UA" w:eastAsia="uk-UA" w:bidi="uk-UA"/>
      </w:rPr>
    </w:lvl>
    <w:lvl w:ilvl="3" w:tplc="DE1A4664">
      <w:numFmt w:val="bullet"/>
      <w:lvlText w:val="•"/>
      <w:lvlJc w:val="left"/>
      <w:pPr>
        <w:ind w:left="5934" w:hanging="260"/>
      </w:pPr>
      <w:rPr>
        <w:rFonts w:hint="default"/>
        <w:lang w:val="uk-UA" w:eastAsia="uk-UA" w:bidi="uk-UA"/>
      </w:rPr>
    </w:lvl>
    <w:lvl w:ilvl="4" w:tplc="E9142952">
      <w:numFmt w:val="bullet"/>
      <w:lvlText w:val="•"/>
      <w:lvlJc w:val="left"/>
      <w:pPr>
        <w:ind w:left="6592" w:hanging="260"/>
      </w:pPr>
      <w:rPr>
        <w:rFonts w:hint="default"/>
        <w:lang w:val="uk-UA" w:eastAsia="uk-UA" w:bidi="uk-UA"/>
      </w:rPr>
    </w:lvl>
    <w:lvl w:ilvl="5" w:tplc="A2BED11A">
      <w:numFmt w:val="bullet"/>
      <w:lvlText w:val="•"/>
      <w:lvlJc w:val="left"/>
      <w:pPr>
        <w:ind w:left="7250" w:hanging="260"/>
      </w:pPr>
      <w:rPr>
        <w:rFonts w:hint="default"/>
        <w:lang w:val="uk-UA" w:eastAsia="uk-UA" w:bidi="uk-UA"/>
      </w:rPr>
    </w:lvl>
    <w:lvl w:ilvl="6" w:tplc="91C49354">
      <w:numFmt w:val="bullet"/>
      <w:lvlText w:val="•"/>
      <w:lvlJc w:val="left"/>
      <w:pPr>
        <w:ind w:left="7908" w:hanging="260"/>
      </w:pPr>
      <w:rPr>
        <w:rFonts w:hint="default"/>
        <w:lang w:val="uk-UA" w:eastAsia="uk-UA" w:bidi="uk-UA"/>
      </w:rPr>
    </w:lvl>
    <w:lvl w:ilvl="7" w:tplc="66206098">
      <w:numFmt w:val="bullet"/>
      <w:lvlText w:val="•"/>
      <w:lvlJc w:val="left"/>
      <w:pPr>
        <w:ind w:left="8566" w:hanging="260"/>
      </w:pPr>
      <w:rPr>
        <w:rFonts w:hint="default"/>
        <w:lang w:val="uk-UA" w:eastAsia="uk-UA" w:bidi="uk-UA"/>
      </w:rPr>
    </w:lvl>
    <w:lvl w:ilvl="8" w:tplc="3BFC8206">
      <w:numFmt w:val="bullet"/>
      <w:lvlText w:val="•"/>
      <w:lvlJc w:val="left"/>
      <w:pPr>
        <w:ind w:left="9224" w:hanging="260"/>
      </w:pPr>
      <w:rPr>
        <w:rFonts w:hint="default"/>
        <w:lang w:val="uk-UA" w:eastAsia="uk-UA" w:bidi="uk-UA"/>
      </w:rPr>
    </w:lvl>
  </w:abstractNum>
  <w:abstractNum w:abstractNumId="15">
    <w:nsid w:val="709A0D58"/>
    <w:multiLevelType w:val="hybridMultilevel"/>
    <w:tmpl w:val="639A8F0A"/>
    <w:lvl w:ilvl="0" w:tplc="E21CF256">
      <w:start w:val="2"/>
      <w:numFmt w:val="decimal"/>
      <w:lvlText w:val="%1"/>
      <w:lvlJc w:val="left"/>
      <w:pPr>
        <w:ind w:left="256" w:hanging="567"/>
      </w:pPr>
      <w:rPr>
        <w:rFonts w:hint="default"/>
        <w:lang w:val="uk-UA" w:eastAsia="uk-UA" w:bidi="uk-UA"/>
      </w:rPr>
    </w:lvl>
    <w:lvl w:ilvl="1" w:tplc="8A267598">
      <w:numFmt w:val="none"/>
      <w:lvlText w:val=""/>
      <w:lvlJc w:val="left"/>
      <w:pPr>
        <w:tabs>
          <w:tab w:val="num" w:pos="360"/>
        </w:tabs>
      </w:pPr>
    </w:lvl>
    <w:lvl w:ilvl="2" w:tplc="D5E2C3BA">
      <w:numFmt w:val="bullet"/>
      <w:lvlText w:val="•"/>
      <w:lvlJc w:val="left"/>
      <w:pPr>
        <w:ind w:left="2316" w:hanging="567"/>
      </w:pPr>
      <w:rPr>
        <w:rFonts w:hint="default"/>
        <w:lang w:val="uk-UA" w:eastAsia="uk-UA" w:bidi="uk-UA"/>
      </w:rPr>
    </w:lvl>
    <w:lvl w:ilvl="3" w:tplc="3A9AB2D0">
      <w:numFmt w:val="bullet"/>
      <w:lvlText w:val="•"/>
      <w:lvlJc w:val="left"/>
      <w:pPr>
        <w:ind w:left="3344" w:hanging="567"/>
      </w:pPr>
      <w:rPr>
        <w:rFonts w:hint="default"/>
        <w:lang w:val="uk-UA" w:eastAsia="uk-UA" w:bidi="uk-UA"/>
      </w:rPr>
    </w:lvl>
    <w:lvl w:ilvl="4" w:tplc="86FE58D4">
      <w:numFmt w:val="bullet"/>
      <w:lvlText w:val="•"/>
      <w:lvlJc w:val="left"/>
      <w:pPr>
        <w:ind w:left="4372" w:hanging="567"/>
      </w:pPr>
      <w:rPr>
        <w:rFonts w:hint="default"/>
        <w:lang w:val="uk-UA" w:eastAsia="uk-UA" w:bidi="uk-UA"/>
      </w:rPr>
    </w:lvl>
    <w:lvl w:ilvl="5" w:tplc="5628A56C">
      <w:numFmt w:val="bullet"/>
      <w:lvlText w:val="•"/>
      <w:lvlJc w:val="left"/>
      <w:pPr>
        <w:ind w:left="5400" w:hanging="567"/>
      </w:pPr>
      <w:rPr>
        <w:rFonts w:hint="default"/>
        <w:lang w:val="uk-UA" w:eastAsia="uk-UA" w:bidi="uk-UA"/>
      </w:rPr>
    </w:lvl>
    <w:lvl w:ilvl="6" w:tplc="B858B7DA">
      <w:numFmt w:val="bullet"/>
      <w:lvlText w:val="•"/>
      <w:lvlJc w:val="left"/>
      <w:pPr>
        <w:ind w:left="6428" w:hanging="567"/>
      </w:pPr>
      <w:rPr>
        <w:rFonts w:hint="default"/>
        <w:lang w:val="uk-UA" w:eastAsia="uk-UA" w:bidi="uk-UA"/>
      </w:rPr>
    </w:lvl>
    <w:lvl w:ilvl="7" w:tplc="BD1C70C8">
      <w:numFmt w:val="bullet"/>
      <w:lvlText w:val="•"/>
      <w:lvlJc w:val="left"/>
      <w:pPr>
        <w:ind w:left="7456" w:hanging="567"/>
      </w:pPr>
      <w:rPr>
        <w:rFonts w:hint="default"/>
        <w:lang w:val="uk-UA" w:eastAsia="uk-UA" w:bidi="uk-UA"/>
      </w:rPr>
    </w:lvl>
    <w:lvl w:ilvl="8" w:tplc="12F478B4">
      <w:numFmt w:val="bullet"/>
      <w:lvlText w:val="•"/>
      <w:lvlJc w:val="left"/>
      <w:pPr>
        <w:ind w:left="8484" w:hanging="567"/>
      </w:pPr>
      <w:rPr>
        <w:rFonts w:hint="default"/>
        <w:lang w:val="uk-UA" w:eastAsia="uk-UA" w:bidi="uk-UA"/>
      </w:rPr>
    </w:lvl>
  </w:abstractNum>
  <w:abstractNum w:abstractNumId="16">
    <w:nsid w:val="7DF57B66"/>
    <w:multiLevelType w:val="hybridMultilevel"/>
    <w:tmpl w:val="07DE44EE"/>
    <w:lvl w:ilvl="0" w:tplc="F3B287A2">
      <w:start w:val="5"/>
      <w:numFmt w:val="decimal"/>
      <w:lvlText w:val="%1"/>
      <w:lvlJc w:val="left"/>
      <w:pPr>
        <w:ind w:left="256" w:hanging="787"/>
      </w:pPr>
      <w:rPr>
        <w:rFonts w:hint="default"/>
        <w:lang w:val="uk-UA" w:eastAsia="uk-UA" w:bidi="uk-UA"/>
      </w:rPr>
    </w:lvl>
    <w:lvl w:ilvl="1" w:tplc="D8FA9E48">
      <w:numFmt w:val="none"/>
      <w:lvlText w:val=""/>
      <w:lvlJc w:val="left"/>
      <w:pPr>
        <w:tabs>
          <w:tab w:val="num" w:pos="360"/>
        </w:tabs>
      </w:pPr>
    </w:lvl>
    <w:lvl w:ilvl="2" w:tplc="B9849344">
      <w:numFmt w:val="none"/>
      <w:lvlText w:val=""/>
      <w:lvlJc w:val="left"/>
      <w:pPr>
        <w:tabs>
          <w:tab w:val="num" w:pos="360"/>
        </w:tabs>
      </w:pPr>
    </w:lvl>
    <w:lvl w:ilvl="3" w:tplc="4222944C">
      <w:numFmt w:val="bullet"/>
      <w:lvlText w:val="•"/>
      <w:lvlJc w:val="left"/>
      <w:pPr>
        <w:ind w:left="3344" w:hanging="787"/>
      </w:pPr>
      <w:rPr>
        <w:rFonts w:hint="default"/>
        <w:lang w:val="uk-UA" w:eastAsia="uk-UA" w:bidi="uk-UA"/>
      </w:rPr>
    </w:lvl>
    <w:lvl w:ilvl="4" w:tplc="8AB25280">
      <w:numFmt w:val="bullet"/>
      <w:lvlText w:val="•"/>
      <w:lvlJc w:val="left"/>
      <w:pPr>
        <w:ind w:left="4372" w:hanging="787"/>
      </w:pPr>
      <w:rPr>
        <w:rFonts w:hint="default"/>
        <w:lang w:val="uk-UA" w:eastAsia="uk-UA" w:bidi="uk-UA"/>
      </w:rPr>
    </w:lvl>
    <w:lvl w:ilvl="5" w:tplc="81B0D044">
      <w:numFmt w:val="bullet"/>
      <w:lvlText w:val="•"/>
      <w:lvlJc w:val="left"/>
      <w:pPr>
        <w:ind w:left="5400" w:hanging="787"/>
      </w:pPr>
      <w:rPr>
        <w:rFonts w:hint="default"/>
        <w:lang w:val="uk-UA" w:eastAsia="uk-UA" w:bidi="uk-UA"/>
      </w:rPr>
    </w:lvl>
    <w:lvl w:ilvl="6" w:tplc="814E1588">
      <w:numFmt w:val="bullet"/>
      <w:lvlText w:val="•"/>
      <w:lvlJc w:val="left"/>
      <w:pPr>
        <w:ind w:left="6428" w:hanging="787"/>
      </w:pPr>
      <w:rPr>
        <w:rFonts w:hint="default"/>
        <w:lang w:val="uk-UA" w:eastAsia="uk-UA" w:bidi="uk-UA"/>
      </w:rPr>
    </w:lvl>
    <w:lvl w:ilvl="7" w:tplc="51244F22">
      <w:numFmt w:val="bullet"/>
      <w:lvlText w:val="•"/>
      <w:lvlJc w:val="left"/>
      <w:pPr>
        <w:ind w:left="7456" w:hanging="787"/>
      </w:pPr>
      <w:rPr>
        <w:rFonts w:hint="default"/>
        <w:lang w:val="uk-UA" w:eastAsia="uk-UA" w:bidi="uk-UA"/>
      </w:rPr>
    </w:lvl>
    <w:lvl w:ilvl="8" w:tplc="376C7624">
      <w:numFmt w:val="bullet"/>
      <w:lvlText w:val="•"/>
      <w:lvlJc w:val="left"/>
      <w:pPr>
        <w:ind w:left="8484" w:hanging="787"/>
      </w:pPr>
      <w:rPr>
        <w:rFonts w:hint="default"/>
        <w:lang w:val="uk-UA" w:eastAsia="uk-UA" w:bidi="uk-UA"/>
      </w:rPr>
    </w:lvl>
  </w:abstractNum>
  <w:abstractNum w:abstractNumId="17">
    <w:nsid w:val="7E815E78"/>
    <w:multiLevelType w:val="hybridMultilevel"/>
    <w:tmpl w:val="E828C874"/>
    <w:lvl w:ilvl="0" w:tplc="AB28B738">
      <w:start w:val="6"/>
      <w:numFmt w:val="decimal"/>
      <w:lvlText w:val="%1"/>
      <w:lvlJc w:val="left"/>
      <w:pPr>
        <w:ind w:left="256" w:hanging="504"/>
      </w:pPr>
      <w:rPr>
        <w:rFonts w:hint="default"/>
        <w:lang w:val="uk-UA" w:eastAsia="uk-UA" w:bidi="uk-UA"/>
      </w:rPr>
    </w:lvl>
    <w:lvl w:ilvl="1" w:tplc="6BE0F594">
      <w:numFmt w:val="none"/>
      <w:lvlText w:val=""/>
      <w:lvlJc w:val="left"/>
      <w:pPr>
        <w:tabs>
          <w:tab w:val="num" w:pos="360"/>
        </w:tabs>
      </w:pPr>
    </w:lvl>
    <w:lvl w:ilvl="2" w:tplc="F6687776">
      <w:numFmt w:val="bullet"/>
      <w:lvlText w:val="•"/>
      <w:lvlJc w:val="left"/>
      <w:pPr>
        <w:ind w:left="2316" w:hanging="504"/>
      </w:pPr>
      <w:rPr>
        <w:rFonts w:hint="default"/>
        <w:lang w:val="uk-UA" w:eastAsia="uk-UA" w:bidi="uk-UA"/>
      </w:rPr>
    </w:lvl>
    <w:lvl w:ilvl="3" w:tplc="5D6ECF38">
      <w:numFmt w:val="bullet"/>
      <w:lvlText w:val="•"/>
      <w:lvlJc w:val="left"/>
      <w:pPr>
        <w:ind w:left="3344" w:hanging="504"/>
      </w:pPr>
      <w:rPr>
        <w:rFonts w:hint="default"/>
        <w:lang w:val="uk-UA" w:eastAsia="uk-UA" w:bidi="uk-UA"/>
      </w:rPr>
    </w:lvl>
    <w:lvl w:ilvl="4" w:tplc="0BEE256C">
      <w:numFmt w:val="bullet"/>
      <w:lvlText w:val="•"/>
      <w:lvlJc w:val="left"/>
      <w:pPr>
        <w:ind w:left="4372" w:hanging="504"/>
      </w:pPr>
      <w:rPr>
        <w:rFonts w:hint="default"/>
        <w:lang w:val="uk-UA" w:eastAsia="uk-UA" w:bidi="uk-UA"/>
      </w:rPr>
    </w:lvl>
    <w:lvl w:ilvl="5" w:tplc="123CD42A">
      <w:numFmt w:val="bullet"/>
      <w:lvlText w:val="•"/>
      <w:lvlJc w:val="left"/>
      <w:pPr>
        <w:ind w:left="5400" w:hanging="504"/>
      </w:pPr>
      <w:rPr>
        <w:rFonts w:hint="default"/>
        <w:lang w:val="uk-UA" w:eastAsia="uk-UA" w:bidi="uk-UA"/>
      </w:rPr>
    </w:lvl>
    <w:lvl w:ilvl="6" w:tplc="CAD87066">
      <w:numFmt w:val="bullet"/>
      <w:lvlText w:val="•"/>
      <w:lvlJc w:val="left"/>
      <w:pPr>
        <w:ind w:left="6428" w:hanging="504"/>
      </w:pPr>
      <w:rPr>
        <w:rFonts w:hint="default"/>
        <w:lang w:val="uk-UA" w:eastAsia="uk-UA" w:bidi="uk-UA"/>
      </w:rPr>
    </w:lvl>
    <w:lvl w:ilvl="7" w:tplc="5EB6DB86">
      <w:numFmt w:val="bullet"/>
      <w:lvlText w:val="•"/>
      <w:lvlJc w:val="left"/>
      <w:pPr>
        <w:ind w:left="7456" w:hanging="504"/>
      </w:pPr>
      <w:rPr>
        <w:rFonts w:hint="default"/>
        <w:lang w:val="uk-UA" w:eastAsia="uk-UA" w:bidi="uk-UA"/>
      </w:rPr>
    </w:lvl>
    <w:lvl w:ilvl="8" w:tplc="5B728C04">
      <w:numFmt w:val="bullet"/>
      <w:lvlText w:val="•"/>
      <w:lvlJc w:val="left"/>
      <w:pPr>
        <w:ind w:left="8484" w:hanging="504"/>
      </w:pPr>
      <w:rPr>
        <w:rFonts w:hint="default"/>
        <w:lang w:val="uk-UA" w:eastAsia="uk-UA" w:bidi="uk-UA"/>
      </w:rPr>
    </w:lvl>
  </w:abstractNum>
  <w:num w:numId="1">
    <w:abstractNumId w:val="1"/>
  </w:num>
  <w:num w:numId="2">
    <w:abstractNumId w:val="6"/>
  </w:num>
  <w:num w:numId="3">
    <w:abstractNumId w:val="8"/>
  </w:num>
  <w:num w:numId="4">
    <w:abstractNumId w:val="4"/>
  </w:num>
  <w:num w:numId="5">
    <w:abstractNumId w:val="11"/>
  </w:num>
  <w:num w:numId="6">
    <w:abstractNumId w:val="13"/>
  </w:num>
  <w:num w:numId="7">
    <w:abstractNumId w:val="5"/>
  </w:num>
  <w:num w:numId="8">
    <w:abstractNumId w:val="17"/>
  </w:num>
  <w:num w:numId="9">
    <w:abstractNumId w:val="7"/>
  </w:num>
  <w:num w:numId="10">
    <w:abstractNumId w:val="3"/>
  </w:num>
  <w:num w:numId="11">
    <w:abstractNumId w:val="2"/>
  </w:num>
  <w:num w:numId="12">
    <w:abstractNumId w:val="16"/>
  </w:num>
  <w:num w:numId="13">
    <w:abstractNumId w:val="10"/>
  </w:num>
  <w:num w:numId="14">
    <w:abstractNumId w:val="9"/>
  </w:num>
  <w:num w:numId="15">
    <w:abstractNumId w:val="0"/>
  </w:num>
  <w:num w:numId="16">
    <w:abstractNumId w:val="15"/>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0C1"/>
    <w:rsid w:val="000049BA"/>
    <w:rsid w:val="000140D1"/>
    <w:rsid w:val="001707AC"/>
    <w:rsid w:val="001827FE"/>
    <w:rsid w:val="00303155"/>
    <w:rsid w:val="0033796E"/>
    <w:rsid w:val="003B732C"/>
    <w:rsid w:val="003C7194"/>
    <w:rsid w:val="0042722C"/>
    <w:rsid w:val="004A65A4"/>
    <w:rsid w:val="004E2DB3"/>
    <w:rsid w:val="00510AE8"/>
    <w:rsid w:val="005304D7"/>
    <w:rsid w:val="00546D24"/>
    <w:rsid w:val="0057118A"/>
    <w:rsid w:val="005C3B2D"/>
    <w:rsid w:val="00627AD5"/>
    <w:rsid w:val="006652DB"/>
    <w:rsid w:val="00693EBF"/>
    <w:rsid w:val="006C46A6"/>
    <w:rsid w:val="006E5BB6"/>
    <w:rsid w:val="006F0ACE"/>
    <w:rsid w:val="006F61E1"/>
    <w:rsid w:val="00702C52"/>
    <w:rsid w:val="0078120F"/>
    <w:rsid w:val="007A21AA"/>
    <w:rsid w:val="007B3DC5"/>
    <w:rsid w:val="00802810"/>
    <w:rsid w:val="009327B0"/>
    <w:rsid w:val="00950DF3"/>
    <w:rsid w:val="00966801"/>
    <w:rsid w:val="009F07D9"/>
    <w:rsid w:val="00A935FB"/>
    <w:rsid w:val="00AE54D2"/>
    <w:rsid w:val="00AF3AF5"/>
    <w:rsid w:val="00C94C83"/>
    <w:rsid w:val="00CE569D"/>
    <w:rsid w:val="00CF6A24"/>
    <w:rsid w:val="00D77400"/>
    <w:rsid w:val="00D8012F"/>
    <w:rsid w:val="00D87377"/>
    <w:rsid w:val="00D91DC9"/>
    <w:rsid w:val="00DE4BB5"/>
    <w:rsid w:val="00E1032F"/>
    <w:rsid w:val="00E250DA"/>
    <w:rsid w:val="00E41C46"/>
    <w:rsid w:val="00EB00C1"/>
    <w:rsid w:val="00F37961"/>
    <w:rsid w:val="00F54D50"/>
    <w:rsid w:val="00FB1B77"/>
    <w:rsid w:val="00FB57E8"/>
    <w:rsid w:val="00FE3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B00C1"/>
    <w:rPr>
      <w:rFonts w:ascii="Times New Roman" w:eastAsia="Times New Roman" w:hAnsi="Times New Roman" w:cs="Times New Roman"/>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00C1"/>
    <w:tblPr>
      <w:tblInd w:w="0" w:type="dxa"/>
      <w:tblCellMar>
        <w:top w:w="0" w:type="dxa"/>
        <w:left w:w="0" w:type="dxa"/>
        <w:bottom w:w="0" w:type="dxa"/>
        <w:right w:w="0" w:type="dxa"/>
      </w:tblCellMar>
    </w:tblPr>
  </w:style>
  <w:style w:type="paragraph" w:styleId="a3">
    <w:name w:val="Body Text"/>
    <w:basedOn w:val="a"/>
    <w:uiPriority w:val="1"/>
    <w:qFormat/>
    <w:rsid w:val="00EB00C1"/>
    <w:pPr>
      <w:spacing w:before="57"/>
      <w:ind w:left="256"/>
      <w:jc w:val="both"/>
    </w:pPr>
    <w:rPr>
      <w:sz w:val="26"/>
      <w:szCs w:val="26"/>
    </w:rPr>
  </w:style>
  <w:style w:type="paragraph" w:customStyle="1" w:styleId="11">
    <w:name w:val="Заголовок 11"/>
    <w:basedOn w:val="a"/>
    <w:uiPriority w:val="1"/>
    <w:qFormat/>
    <w:rsid w:val="00EB00C1"/>
    <w:pPr>
      <w:ind w:hanging="260"/>
      <w:outlineLvl w:val="1"/>
    </w:pPr>
    <w:rPr>
      <w:b/>
      <w:bCs/>
      <w:sz w:val="26"/>
      <w:szCs w:val="26"/>
    </w:rPr>
  </w:style>
  <w:style w:type="paragraph" w:styleId="a4">
    <w:name w:val="List Paragraph"/>
    <w:basedOn w:val="a"/>
    <w:uiPriority w:val="1"/>
    <w:qFormat/>
    <w:rsid w:val="00EB00C1"/>
    <w:pPr>
      <w:spacing w:before="57"/>
      <w:ind w:left="256"/>
      <w:jc w:val="both"/>
    </w:pPr>
  </w:style>
  <w:style w:type="paragraph" w:customStyle="1" w:styleId="TableParagraph">
    <w:name w:val="Table Paragraph"/>
    <w:basedOn w:val="a"/>
    <w:uiPriority w:val="1"/>
    <w:qFormat/>
    <w:rsid w:val="00EB00C1"/>
    <w:pPr>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B00C1"/>
    <w:rPr>
      <w:rFonts w:ascii="Times New Roman" w:eastAsia="Times New Roman" w:hAnsi="Times New Roman" w:cs="Times New Roman"/>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00C1"/>
    <w:tblPr>
      <w:tblInd w:w="0" w:type="dxa"/>
      <w:tblCellMar>
        <w:top w:w="0" w:type="dxa"/>
        <w:left w:w="0" w:type="dxa"/>
        <w:bottom w:w="0" w:type="dxa"/>
        <w:right w:w="0" w:type="dxa"/>
      </w:tblCellMar>
    </w:tblPr>
  </w:style>
  <w:style w:type="paragraph" w:styleId="a3">
    <w:name w:val="Body Text"/>
    <w:basedOn w:val="a"/>
    <w:uiPriority w:val="1"/>
    <w:qFormat/>
    <w:rsid w:val="00EB00C1"/>
    <w:pPr>
      <w:spacing w:before="57"/>
      <w:ind w:left="256"/>
      <w:jc w:val="both"/>
    </w:pPr>
    <w:rPr>
      <w:sz w:val="26"/>
      <w:szCs w:val="26"/>
    </w:rPr>
  </w:style>
  <w:style w:type="paragraph" w:customStyle="1" w:styleId="11">
    <w:name w:val="Заголовок 11"/>
    <w:basedOn w:val="a"/>
    <w:uiPriority w:val="1"/>
    <w:qFormat/>
    <w:rsid w:val="00EB00C1"/>
    <w:pPr>
      <w:ind w:hanging="260"/>
      <w:outlineLvl w:val="1"/>
    </w:pPr>
    <w:rPr>
      <w:b/>
      <w:bCs/>
      <w:sz w:val="26"/>
      <w:szCs w:val="26"/>
    </w:rPr>
  </w:style>
  <w:style w:type="paragraph" w:styleId="a4">
    <w:name w:val="List Paragraph"/>
    <w:basedOn w:val="a"/>
    <w:uiPriority w:val="1"/>
    <w:qFormat/>
    <w:rsid w:val="00EB00C1"/>
    <w:pPr>
      <w:spacing w:before="57"/>
      <w:ind w:left="256"/>
      <w:jc w:val="both"/>
    </w:pPr>
  </w:style>
  <w:style w:type="paragraph" w:customStyle="1" w:styleId="TableParagraph">
    <w:name w:val="Table Paragraph"/>
    <w:basedOn w:val="a"/>
    <w:uiPriority w:val="1"/>
    <w:qFormat/>
    <w:rsid w:val="00EB00C1"/>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egh.at/" TargetMode="External"/><Relationship Id="rId3" Type="http://schemas.microsoft.com/office/2007/relationships/stylesWithEffects" Target="stylesWithEffects.xml"/><Relationship Id="rId7" Type="http://schemas.openxmlformats.org/officeDocument/2006/relationships/hyperlink" Target="https://www.cegh.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gh.a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eg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5532</Words>
  <Characters>31539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Михайловська Євгенія Георгіївна</dc:creator>
  <cp:lastModifiedBy>zhuk</cp:lastModifiedBy>
  <cp:revision>10</cp:revision>
  <dcterms:created xsi:type="dcterms:W3CDTF">2021-03-10T07:44:00Z</dcterms:created>
  <dcterms:modified xsi:type="dcterms:W3CDTF">2021-03-22T12:42:00Z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Microsoft® Word 2016</vt:lpwstr>
  </property>
  <property fmtid="{D5CDD505-2E9C-101B-9397-08002B2CF9AE}" pid="4" name="LastSaved">
    <vt:filetime>2020-07-01T00:00:00Z</vt:filetime>
  </property>
</Properties>
</file>